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19C" w:rsidRPr="002A619C" w:rsidRDefault="002A619C" w:rsidP="002A619C">
      <w:pPr>
        <w:spacing w:after="0" w:line="408" w:lineRule="auto"/>
        <w:ind w:left="120"/>
        <w:jc w:val="center"/>
        <w:rPr>
          <w:lang w:val="ru-RU"/>
        </w:rPr>
      </w:pPr>
      <w:bookmarkStart w:id="0" w:name="block-6345643"/>
      <w:r w:rsidRPr="002A619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619C" w:rsidRPr="002A619C" w:rsidRDefault="002A619C" w:rsidP="002A619C">
      <w:pPr>
        <w:spacing w:after="0" w:line="408" w:lineRule="auto"/>
        <w:ind w:left="120"/>
        <w:jc w:val="center"/>
        <w:rPr>
          <w:lang w:val="ru-RU"/>
        </w:rPr>
      </w:pPr>
      <w:r w:rsidRPr="002A619C">
        <w:rPr>
          <w:rFonts w:ascii="Times New Roman" w:hAnsi="Times New Roman"/>
          <w:b/>
          <w:color w:val="000000"/>
          <w:sz w:val="28"/>
          <w:lang w:val="ru-RU"/>
        </w:rPr>
        <w:t>‌‌‌ Министерство образования Оренбургской области</w:t>
      </w:r>
      <w:bookmarkStart w:id="1" w:name="37ac6180-0491-4e51-bcdc-02f177e3ca02"/>
      <w:bookmarkEnd w:id="1"/>
    </w:p>
    <w:p w:rsidR="002A619C" w:rsidRPr="002A619C" w:rsidRDefault="002A619C" w:rsidP="002A619C">
      <w:pPr>
        <w:spacing w:after="0" w:line="408" w:lineRule="auto"/>
        <w:ind w:left="120"/>
        <w:jc w:val="center"/>
        <w:rPr>
          <w:lang w:val="ru-RU"/>
        </w:rPr>
      </w:pPr>
      <w:r w:rsidRPr="002A619C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</w:t>
      </w:r>
      <w:proofErr w:type="gramStart"/>
      <w:r w:rsidRPr="002A619C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2A619C">
        <w:rPr>
          <w:rFonts w:ascii="Times New Roman" w:hAnsi="Times New Roman"/>
          <w:b/>
          <w:color w:val="000000"/>
          <w:sz w:val="28"/>
          <w:lang w:val="ru-RU"/>
        </w:rPr>
        <w:t>. Орск</w:t>
      </w:r>
      <w:bookmarkStart w:id="2" w:name="8ada58fd-6609-4cda-9277-f572cdc08664"/>
      <w:bookmarkEnd w:id="2"/>
    </w:p>
    <w:p w:rsidR="002A619C" w:rsidRDefault="002A619C" w:rsidP="002A619C">
      <w:pPr>
        <w:spacing w:after="0" w:line="408" w:lineRule="auto"/>
        <w:ind w:left="120"/>
        <w:jc w:val="center"/>
      </w:pPr>
      <w:r w:rsidRPr="002A619C">
        <w:rPr>
          <w:rFonts w:ascii="Times New Roman" w:hAnsi="Times New Roman"/>
          <w:b/>
          <w:color w:val="000000"/>
          <w:sz w:val="28"/>
          <w:lang w:val="ru-RU"/>
        </w:rPr>
        <w:t>МОАУ "СОШ № 8 г</w:t>
      </w:r>
      <w:proofErr w:type="gramStart"/>
      <w:r w:rsidRPr="002A619C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2A619C">
        <w:rPr>
          <w:rFonts w:ascii="Times New Roman" w:hAnsi="Times New Roman"/>
          <w:b/>
          <w:color w:val="000000"/>
          <w:sz w:val="28"/>
          <w:lang w:val="ru-RU"/>
        </w:rPr>
        <w:t xml:space="preserve">рска им. </w:t>
      </w:r>
      <w:r>
        <w:rPr>
          <w:rFonts w:ascii="Times New Roman" w:hAnsi="Times New Roman"/>
          <w:b/>
          <w:color w:val="000000"/>
          <w:sz w:val="28"/>
        </w:rPr>
        <w:t>А.К. Коровкина"</w:t>
      </w:r>
    </w:p>
    <w:p w:rsidR="002A619C" w:rsidRDefault="002A619C" w:rsidP="002A619C">
      <w:pPr>
        <w:spacing w:after="0"/>
        <w:ind w:left="120"/>
      </w:pPr>
    </w:p>
    <w:p w:rsidR="002A619C" w:rsidRDefault="002A619C" w:rsidP="002A619C">
      <w:pPr>
        <w:spacing w:after="0"/>
        <w:ind w:left="120"/>
      </w:pPr>
    </w:p>
    <w:p w:rsidR="002A619C" w:rsidRDefault="002A619C" w:rsidP="002A619C">
      <w:pPr>
        <w:spacing w:after="0"/>
        <w:ind w:left="120"/>
      </w:pPr>
    </w:p>
    <w:p w:rsidR="002A619C" w:rsidRDefault="002A619C" w:rsidP="002A619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A619C" w:rsidTr="00670CBA">
        <w:tc>
          <w:tcPr>
            <w:tcW w:w="3114" w:type="dxa"/>
          </w:tcPr>
          <w:p w:rsidR="002A619C" w:rsidRPr="002A619C" w:rsidRDefault="002A619C" w:rsidP="00670C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A619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A619C" w:rsidRPr="002A619C" w:rsidRDefault="002A619C" w:rsidP="00670C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A619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совета</w:t>
            </w:r>
          </w:p>
          <w:p w:rsidR="002A619C" w:rsidRPr="002A619C" w:rsidRDefault="002A619C" w:rsidP="00670C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2A619C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Руководитель МО</w:t>
            </w:r>
          </w:p>
          <w:p w:rsidR="002A619C" w:rsidRPr="002A619C" w:rsidRDefault="002A619C" w:rsidP="00670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6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619C" w:rsidRPr="002A619C" w:rsidRDefault="002A619C" w:rsidP="00670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Родионова С.А.</w:t>
            </w:r>
          </w:p>
          <w:p w:rsidR="002A619C" w:rsidRPr="002A619C" w:rsidRDefault="002A619C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6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__________</w:t>
            </w:r>
          </w:p>
          <w:p w:rsidR="002A619C" w:rsidRPr="002A619C" w:rsidRDefault="002A619C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6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 »_______               </w:t>
            </w:r>
            <w:proofErr w:type="gramStart"/>
            <w:r w:rsidRPr="002A6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2A6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A619C" w:rsidRPr="002A619C" w:rsidRDefault="002A619C" w:rsidP="00670C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619C" w:rsidRPr="002A619C" w:rsidRDefault="002A619C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A619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A619C" w:rsidRPr="002A619C" w:rsidRDefault="002A619C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2A619C">
              <w:rPr>
                <w:rFonts w:ascii="Times New Roman" w:eastAsia="Times New Roman" w:hAnsi="Times New Roman"/>
                <w:color w:val="000000"/>
                <w:lang w:val="ru-RU"/>
              </w:rPr>
              <w:t>зам. директора по УВР</w:t>
            </w:r>
          </w:p>
          <w:p w:rsidR="002A619C" w:rsidRPr="002A619C" w:rsidRDefault="002A619C" w:rsidP="00670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A619C" w:rsidRPr="002A619C" w:rsidRDefault="002A619C" w:rsidP="00670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6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619C" w:rsidRPr="002A619C" w:rsidRDefault="002A619C" w:rsidP="00670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6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Сорокина А.С.</w:t>
            </w:r>
          </w:p>
          <w:p w:rsidR="002A619C" w:rsidRPr="002A619C" w:rsidRDefault="002A619C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6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___________  </w:t>
            </w:r>
          </w:p>
          <w:p w:rsidR="002A619C" w:rsidRPr="002A619C" w:rsidRDefault="002A619C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6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    » ______             </w:t>
            </w:r>
            <w:proofErr w:type="gramStart"/>
            <w:r w:rsidRPr="002A6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2A6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A619C" w:rsidRPr="002A619C" w:rsidRDefault="002A619C" w:rsidP="00670C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619C" w:rsidRPr="002A619C" w:rsidRDefault="002A619C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A619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A619C" w:rsidRPr="002A619C" w:rsidRDefault="002A619C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A619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МОАУ "СОШ № 8 г. Орска им. А.К. Коровкина"</w:t>
            </w:r>
          </w:p>
          <w:p w:rsidR="002A619C" w:rsidRPr="002A619C" w:rsidRDefault="002A619C" w:rsidP="00670C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A619C" w:rsidRPr="002A619C" w:rsidRDefault="002A619C" w:rsidP="00670CBA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6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619C" w:rsidRPr="002A619C" w:rsidRDefault="002A619C" w:rsidP="00670C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A61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Пахомова И.Н.</w:t>
            </w:r>
          </w:p>
          <w:p w:rsidR="002A619C" w:rsidRDefault="002A619C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_____________ </w:t>
            </w:r>
          </w:p>
          <w:p w:rsidR="002A619C" w:rsidRDefault="002A619C" w:rsidP="00670C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     » _________          г.</w:t>
            </w:r>
          </w:p>
          <w:p w:rsidR="002A619C" w:rsidRDefault="002A619C" w:rsidP="00670C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‌</w:t>
      </w: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91583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="00A52A69"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 курса «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Индивидуальный проект</w:t>
      </w:r>
      <w:proofErr w:type="gramEnd"/>
      <w:r w:rsidR="00A52A69" w:rsidRPr="00A4400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E3DC6">
        <w:rPr>
          <w:rFonts w:ascii="Times New Roman" w:hAnsi="Times New Roman"/>
          <w:color w:val="000000"/>
          <w:sz w:val="28"/>
          <w:lang w:val="ru-RU"/>
        </w:rPr>
        <w:t>10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A52A69" w:rsidP="00A44001">
      <w:pPr>
        <w:spacing w:after="0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A44001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A44001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A44001">
        <w:rPr>
          <w:rFonts w:ascii="Times New Roman" w:hAnsi="Times New Roman"/>
          <w:b/>
          <w:color w:val="000000"/>
          <w:sz w:val="28"/>
          <w:lang w:val="ru-RU"/>
        </w:rPr>
        <w:t>рск</w:t>
      </w:r>
      <w:bookmarkEnd w:id="3"/>
      <w:r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A4400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440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886566" w:rsidRPr="00A44001" w:rsidRDefault="00886566">
      <w:pPr>
        <w:rPr>
          <w:lang w:val="ru-RU"/>
        </w:rPr>
        <w:sectPr w:rsidR="00886566" w:rsidRPr="00A44001">
          <w:pgSz w:w="11906" w:h="16383"/>
          <w:pgMar w:top="1134" w:right="850" w:bottom="1134" w:left="1701" w:header="720" w:footer="720" w:gutter="0"/>
          <w:cols w:space="720"/>
        </w:sectPr>
      </w:pPr>
    </w:p>
    <w:p w:rsidR="00886566" w:rsidRPr="00AC2B7E" w:rsidRDefault="00A52A69">
      <w:pPr>
        <w:spacing w:after="0" w:line="264" w:lineRule="auto"/>
        <w:ind w:left="120"/>
        <w:jc w:val="both"/>
        <w:rPr>
          <w:lang w:val="ru-RU"/>
        </w:rPr>
      </w:pPr>
      <w:bookmarkStart w:id="5" w:name="block-6345644"/>
      <w:bookmarkEnd w:id="0"/>
      <w:r w:rsidRPr="00AC2B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6566" w:rsidRPr="00D108A2" w:rsidRDefault="00886566">
      <w:pPr>
        <w:spacing w:after="0" w:line="264" w:lineRule="auto"/>
        <w:ind w:left="120"/>
        <w:jc w:val="both"/>
        <w:rPr>
          <w:highlight w:val="yellow"/>
          <w:lang w:val="ru-RU"/>
        </w:rPr>
      </w:pP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Индивидуальный проект представляет собой особую  форму 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организ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ции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 (учебное исследование  или  учебный проект).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Индивидуальный  проект  выполняется  обучающимся   самостоятельно под руководством учителя (тьютора) по выбранной теме в рамках одного или нескольких изучаемых учебных  предметов,  курсов  в  любой  избра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ной области деятельности (познавательной, практической,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учебно-иссле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довательской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, социальной, художественно-творческой и др.).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Индивидуальный проект выполняется обучающимся в  течение  одного и должен быть представлен в виде завершённого учебного исследования или разработанного проекта:  информационного,  творческого, социального, прикладного, инновационного, конструкторского, инженерного.</w:t>
      </w:r>
      <w:proofErr w:type="gramEnd"/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Цель курса: формирование навыков разработки, реализации и общ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ственной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презентации обучающимися результатов исследования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индиви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- дуального  проекта,  направленного  на  решение  научной,  личностно  и (или) социально значимой проблемы.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Задачи курса: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реализация требований Стандарта к личностным и метапредметным результатам освоения основной образовательной программы;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 xml:space="preserve"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практико-ориент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рованных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результатов образования;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 xml:space="preserve">повышение эффективности освоения 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программы, а  также  усвоения  знаний  и  учебных 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дей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ствий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Общая характеристика курса. Содержание программы в основном сфокусировано на процессах исследования и проектирования (в соответствии с ФГОС),  но  вместе  с  тем  содержит  необходимые  отсылки  к  другим типам деятельности. При этом программа предполагает практические задания   на   освоение   инструментария   исследования   и   проектирования в их нормативном виде и в их возможной взаимосвязи.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Тематически программа построена таким образом, чтобы дать пре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ставление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о самых необходимых аспектах, связанных с процессами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ис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- следования и проектирования, в соответствии с существующими культур-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ными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нормами. С помощью данного курса предполагается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адаптирование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этих норм для понимания и активного использования школьниками в своих проектах и исследованиях.</w:t>
      </w:r>
    </w:p>
    <w:p w:rsidR="00AC2B7E" w:rsidRPr="00AC2B7E" w:rsidRDefault="007815D6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Курс</w:t>
      </w:r>
      <w:r w:rsidR="00AC2B7E" w:rsidRPr="00AC2B7E">
        <w:rPr>
          <w:rFonts w:ascii="Times New Roman" w:hAnsi="Times New Roman"/>
          <w:color w:val="000000"/>
          <w:sz w:val="28"/>
          <w:lang w:val="ru-RU"/>
        </w:rPr>
        <w:t xml:space="preserve"> состоит из  нескольких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обучающегося была возможность изучить часть теоретического материала самостоятельно или под руководством взрослого. Другая часть  модулей  специально  предназначена  для  совместной  работы в общем коммуникативном пространстве и предполагает обсуждение собственных замыслов, идей,  ходов.  И  наконец,  третий  тип  модулей  нацелен на собственную поисковую, проектную,  конструкторскую  или  иную по типу деятельность в относительно свободном режиме. Проходя один модуль за другим, обучающийся  получает  возможность  сначала  выдвинуть свою идею, затем проработать её, предъявить  одноклассникам  и другим заинтересованным лицам, получив конструктивные критические замечания, и успешно защитить свою работу.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Модульная структура даёт  возможность  её  вариативного 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использов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ния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при прохождении курса: в зависимости от предыдущего опыта в по-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добных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работах могут предлагаться индивидуальные «дорожные карты» старшеклассника или рабочих команд.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Количество часов на самостоятельную работу над проектом и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исслед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ванием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можно также варьировать с учётом индивидуальной готовности обучающихся. Для самостоятельной работы важны умения, 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полученные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в том числе на предыдущих этапах обучения, а именно умения искать, анализировать и оценивать необходимую для работы информацию. Помимо Интернета, следует не только рекомендовать, но и требовать пользоваться научными и научно-популярными изданиями в библиотечных фондах. Для этого также должны выделяться специальные часы, а проведённая работа — учитываться и оцениваться.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Коммуникативные события, которые  включены  в  процесс  тренировки и выполнения проекта или исследования, следует специально подготавливать. Для этого необходимо заранее продумывать,  как будет происходить процесс коммуникации, а именно: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 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что  будет  предметом  доклада  или  сообщения   участников   события;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каковы функции в обсуждении каждого его участника:  задаёт  в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просы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на понимание, высказывает сомнения, предлагает встречные варианты и т. д.;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какой рабочий формат будет выбран: фронтальная работа с общей дискуссией, первоначальное обсуждение в группах или парах, распределение ролей и подготовка шаблонов обсуждения или спонтанные оценки сообщений;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 xml:space="preserve">кто является регулятором дискуссии — педагог, ведущий (регулирующий) этот курс, или  привлечённый  специалист,  владеющий  </w:t>
      </w:r>
      <w:r w:rsidRPr="00AC2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способностью выстраивать содержательное обсуждение, процессом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проблематизации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и способами выхода в позитивное продолжение работы.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Большое значение для реализации программы имеют лица в статусе эксперта. Для старшеклассников, занимающихся проектами и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исследов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ниями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, чрезвычайно важна интеллектуально насыщенная среда, в кото- рой их работа могла бы быть проанализирована с разных точек зрения. Регулярное сопровождение процесса работы над проектом или исследованием ведёт ответственный за это педагог. В дополнение обязательно нужны публичные слушания, во время которых проявляются и проверяются многие метапредметные и личностные результаты обучения в школе, достигнутые к моменту её окончания.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В качестве экспертов могут выступать учителя школы, выпускники школы — студенты вузов, представители власти, бизнеса, государственных структур, так или иначе связанных с тематикой и проблематикой работ старшеклассников. При этом важно понимать, что необходимо предварительное согласование с экспертами их позиции и функций. С одной стороны, эксперт должен  честно  указывать  на  слабые или ошибочные подходы в рассуждениях ученика, а с другой — непременно обозначать пути возможных решений, рекомендовать источники необходимой информации, дополнительные методики, с 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тем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чтобы у автора идеи не опустились руки и не пропало желание продолжить работу.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Программа, по сути,  является 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,  поскольку 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предполаг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ет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освоение ряда  понятий,  способов  действия  и  организаторских  навыков, стоящих «над» предметными способами работы ученика. К ним относятся постановка проблем, перевод проблем в задачи, схематизация и использование знаков и символов, организация рефлексии,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сценирование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события. Несмотря на 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то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что программа называется «Индивидуальный учебный проект», значительная  часть  занятий  предусматривает  групповую и коллективную работу.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Основные идеи  курса: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единство материального мира;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внутр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и-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и  межпредметная  интеграция;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взаимосвязь науки и практики;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—</w:t>
      </w:r>
      <w:r w:rsidRPr="00AC2B7E">
        <w:rPr>
          <w:rFonts w:ascii="Times New Roman" w:hAnsi="Times New Roman"/>
          <w:color w:val="000000"/>
          <w:sz w:val="28"/>
          <w:lang w:val="ru-RU"/>
        </w:rPr>
        <w:tab/>
        <w:t>взаимосвязь человека и окружающей среды.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>Учебно-методическое обеспечение курса включает в себя учебное пособие для учащихся и программу элективного курса. Учебное пособие для учащихся обеспечивает содержательную часть курса. Содержание пособия разбито на параграфы, включает дидактический материал (вопросы, упражнения, задачи, домашний эксперимент), практические работы.</w:t>
      </w:r>
    </w:p>
    <w:p w:rsidR="00AC2B7E" w:rsidRPr="00AC2B7E" w:rsidRDefault="00AC2B7E" w:rsidP="00AC2B7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C2B7E">
        <w:rPr>
          <w:rFonts w:ascii="Times New Roman" w:hAnsi="Times New Roman"/>
          <w:color w:val="000000"/>
          <w:sz w:val="28"/>
          <w:lang w:val="ru-RU"/>
        </w:rPr>
        <w:t xml:space="preserve">Формами контроля  над  усвоением  материала  могут  служить  отчёты по работам, самостоятельные творческие работы, тесты, итоговые 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учебно- исследовательские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проекты. Итоговое занятие проходит в виде научно- </w:t>
      </w:r>
      <w:r w:rsidRPr="00AC2B7E">
        <w:rPr>
          <w:rFonts w:ascii="Times New Roman" w:hAnsi="Times New Roman"/>
          <w:color w:val="000000"/>
          <w:sz w:val="28"/>
          <w:lang w:val="ru-RU"/>
        </w:rPr>
        <w:lastRenderedPageBreak/>
        <w:t>практической конференции или круглого стола, где  заслушиваются  доклады учащихся по выбранной теме исследования, которые могут быть пре</w:t>
      </w:r>
      <w:proofErr w:type="gramStart"/>
      <w:r w:rsidRPr="00AC2B7E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B7E">
        <w:rPr>
          <w:rFonts w:ascii="Times New Roman" w:hAnsi="Times New Roman"/>
          <w:color w:val="000000"/>
          <w:sz w:val="28"/>
          <w:lang w:val="ru-RU"/>
        </w:rPr>
        <w:t>ставлены</w:t>
      </w:r>
      <w:proofErr w:type="spellEnd"/>
      <w:r w:rsidRPr="00AC2B7E">
        <w:rPr>
          <w:rFonts w:ascii="Times New Roman" w:hAnsi="Times New Roman"/>
          <w:color w:val="000000"/>
          <w:sz w:val="28"/>
          <w:lang w:val="ru-RU"/>
        </w:rPr>
        <w:t xml:space="preserve"> в форме реферата или отчёта по исследовательской работе.</w:t>
      </w:r>
    </w:p>
    <w:p w:rsidR="00886566" w:rsidRPr="007815D6" w:rsidRDefault="00A52A69">
      <w:pPr>
        <w:spacing w:after="0" w:line="264" w:lineRule="auto"/>
        <w:ind w:firstLine="600"/>
        <w:jc w:val="both"/>
        <w:rPr>
          <w:lang w:val="ru-RU"/>
        </w:rPr>
      </w:pPr>
      <w:r w:rsidRPr="007815D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8e7274f-146c-45cf-bb6c-0aa84ae038d1"/>
      <w:r w:rsidRPr="007815D6">
        <w:rPr>
          <w:rFonts w:ascii="Times New Roman" w:hAnsi="Times New Roman"/>
          <w:color w:val="000000"/>
          <w:sz w:val="28"/>
          <w:lang w:val="ru-RU"/>
        </w:rPr>
        <w:t>На изучение  курса «</w:t>
      </w:r>
      <w:proofErr w:type="gramStart"/>
      <w:r w:rsidR="007815D6" w:rsidRPr="007815D6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7815D6">
        <w:rPr>
          <w:rFonts w:ascii="Times New Roman" w:hAnsi="Times New Roman"/>
          <w:color w:val="000000"/>
          <w:sz w:val="28"/>
          <w:lang w:val="ru-RU"/>
        </w:rPr>
        <w:t>» отводится 3</w:t>
      </w:r>
      <w:r w:rsidR="007815D6" w:rsidRPr="007815D6">
        <w:rPr>
          <w:rFonts w:ascii="Times New Roman" w:hAnsi="Times New Roman"/>
          <w:color w:val="000000"/>
          <w:sz w:val="28"/>
          <w:lang w:val="ru-RU"/>
        </w:rPr>
        <w:t>4</w:t>
      </w:r>
      <w:r w:rsidRPr="007815D6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7815D6" w:rsidRPr="007815D6">
        <w:rPr>
          <w:rFonts w:ascii="Times New Roman" w:hAnsi="Times New Roman"/>
          <w:color w:val="000000"/>
          <w:sz w:val="28"/>
          <w:lang w:val="ru-RU"/>
        </w:rPr>
        <w:t>а в 10 классе</w:t>
      </w:r>
      <w:r w:rsidRPr="007815D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7815D6" w:rsidRPr="007815D6">
        <w:rPr>
          <w:rFonts w:ascii="Times New Roman" w:hAnsi="Times New Roman"/>
          <w:color w:val="000000"/>
          <w:sz w:val="28"/>
          <w:lang w:val="ru-RU"/>
        </w:rPr>
        <w:t>1</w:t>
      </w:r>
      <w:r w:rsidRPr="007815D6">
        <w:rPr>
          <w:rFonts w:ascii="Times New Roman" w:hAnsi="Times New Roman"/>
          <w:color w:val="000000"/>
          <w:sz w:val="28"/>
          <w:lang w:val="ru-RU"/>
        </w:rPr>
        <w:t xml:space="preserve"> час в неделю</w:t>
      </w:r>
      <w:bookmarkEnd w:id="6"/>
      <w:r w:rsidR="007815D6" w:rsidRPr="007815D6">
        <w:rPr>
          <w:rFonts w:ascii="Times New Roman" w:hAnsi="Times New Roman"/>
          <w:color w:val="000000"/>
          <w:sz w:val="28"/>
          <w:lang w:val="ru-RU"/>
        </w:rPr>
        <w:t>)</w:t>
      </w:r>
    </w:p>
    <w:p w:rsidR="00886566" w:rsidRPr="00D108A2" w:rsidRDefault="00886566">
      <w:pPr>
        <w:rPr>
          <w:highlight w:val="yellow"/>
          <w:lang w:val="ru-RU"/>
        </w:rPr>
        <w:sectPr w:rsidR="00886566" w:rsidRPr="00D108A2" w:rsidSect="00A44001">
          <w:pgSz w:w="11906" w:h="16383"/>
          <w:pgMar w:top="709" w:right="850" w:bottom="568" w:left="1701" w:header="720" w:footer="720" w:gutter="0"/>
          <w:cols w:space="720"/>
        </w:sectPr>
      </w:pPr>
    </w:p>
    <w:p w:rsidR="00886566" w:rsidRPr="00FF4DF2" w:rsidRDefault="00A52A69">
      <w:pPr>
        <w:spacing w:after="0" w:line="264" w:lineRule="auto"/>
        <w:ind w:left="120"/>
        <w:jc w:val="both"/>
        <w:rPr>
          <w:lang w:val="ru-RU"/>
        </w:rPr>
      </w:pPr>
      <w:bookmarkStart w:id="7" w:name="block-6345642"/>
      <w:bookmarkEnd w:id="5"/>
      <w:r w:rsidRPr="00FF4D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86566" w:rsidRPr="00FF4DF2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FF4DF2" w:rsidRDefault="00FF4DF2">
      <w:pPr>
        <w:spacing w:after="0" w:line="264" w:lineRule="auto"/>
        <w:ind w:left="120"/>
        <w:jc w:val="both"/>
        <w:rPr>
          <w:lang w:val="ru-RU"/>
        </w:rPr>
      </w:pPr>
      <w:r w:rsidRPr="00FF4DF2">
        <w:rPr>
          <w:rFonts w:ascii="Times New Roman" w:hAnsi="Times New Roman"/>
          <w:b/>
          <w:color w:val="000000"/>
          <w:sz w:val="28"/>
          <w:lang w:val="ru-RU"/>
        </w:rPr>
        <w:t>10</w:t>
      </w:r>
      <w:r w:rsidR="00A52A69" w:rsidRPr="00FF4DF2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886566" w:rsidRDefault="00886566">
      <w:pPr>
        <w:rPr>
          <w:highlight w:val="yellow"/>
          <w:lang w:val="ru-RU"/>
        </w:rPr>
      </w:pPr>
    </w:p>
    <w:p w:rsidR="00FF4DF2" w:rsidRPr="00FF4DF2" w:rsidRDefault="00FF4DF2" w:rsidP="00FF4DF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1.  Культура  исследования  и  проектирования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Знакомство с современными научными представлениями о нормах проектной и исследовательской деятельности, а также анализ уже реализованных проектов.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1.1. Что такое проект. 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Основные понятия, применяемые  в  области проектирования: проект; технологические, социальные, экономические, волонтёрские, организационные, смешанные проекты.</w:t>
      </w:r>
      <w:proofErr w:type="gramEnd"/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1.2.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Анализирование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проекта. Самостоятельная работа обучающихся (индивидуально и в группах) на основе найденного материала из открытых источников и содержания школьных  предметов,  изученных  ранее (истории, биологии, физики, химии).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1.3. Выдвижение идеи проекта. Процесс проектирования и его отличие от других профессиональных занятий.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1.4. «Сто двадцать лет на службе стране». Проект  П. А.  Столыпина. Рассмотрение примера  масштабного  проекта  от  первоначальной идеи с системой аргументации до полной его реализации.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1.5. Техническое проектирование и конструирование. Разбор понятий: проектно-конструкторская деятельность, конструирование, техническое проектирование.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1.6. Социальное проектирование как возможность улучшить социальную сферу и закрепить определённую систему ценностей в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созн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нии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учащихся.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1.7. Волонтёрские проекты и сообщества. Виды волонтёрских проектов: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социокультурные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, информационно-консультативные,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экологич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ские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1.8. Анализ проекта сверстника. Знакомство и обсуждение с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циального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проекта «Дети одного Солнца», разработанного и реализован-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ного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старшеклассником.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Раздел 1.9. Анализ проекта сверстника. Обсуждение возможностей IT-технологий для решения практических задач в разных сферах деятельности человека.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1.10. Исследование как элемент  проекта  и  как  тип  деятельности. Основные элементы и понятия, применяемые в исследовательской деятельности: исследование, цель, задача, объект, предмет, метод и субъект исследования.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2.  Самоопределение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Самостоятельная работа 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с ключевыми элементами проекта.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2.1.  Проекты  и  технологии:  выбор  сферы  деятельности.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2.2. Создаём элементы образа будущего: что мы хотим  изменить своим проектом.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2.3.  Формируем отношение к проблемам.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2.4. Знакомимся с проектными движениями.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2.5. Первичное самоопределение. Обоснование актуальности темы для проекта/исследования.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3.  Замысел  проекта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3.1. Понятия «проблема» и «позиция» в работе над проектом.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3.2.  Выдвижение  и  формулировка  цели  проекта.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3.3. Целеполагание, постановка задач и прогнозирование результатов проекта.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3.4.  Роль  акции  в  реализации  проектов.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3.5.  Ресурсы  и  бюджет  проекта.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3.6.  Поиск  недостающей  информации,  её  обработка  и  анализ.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4.  Условия  реализации  проекта 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Анализ необходимых условий реализации проектов и знакомство с понятиями разных  предметных дисциплин.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Раздел  4.1.  Планирование  действий.  Освоение  понятий:  планирование, прогнозирование, спонсор, инвестор, благотворитель.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4.2. Источники финансирования проекта. Освоение понятий: кредитование, бизнес-план, венчурные  фонды  и  компании, 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бизнес-анг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лы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, долговые и долевые ценные бумаги, дивиденды, фондовый рынок, краудфандинг.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4.3. Сторонники и команда проекта, эффективность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использ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вания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вклада каждого участника. Особенности работы команды над пр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ектом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, проектная команда, роли и функции в проекте.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4.4.  Модели  и  способы  управления  проектами.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5. Трудности реализации проекта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5.1. Переход от замысла к реализации проекта. Освоение п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нятий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: жизненный цикл проекта, жизненный цикл продукта (изделия), эксплуатация, утилизация.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5.2. Возможные риски проектов, способы их предвидения и преодоления.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5.3.  Практическое  занятие  по  анализу  проектного  замысла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«Завод по переработке пластика».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5.4.  Практическое  занятие  по  анализу  проектного  замысла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«Превратим мусор в ресурс». Сравнение проектных замыслов.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5.5. Практическое занятие по анализу региональных проектов школьников по туризму и краеведению.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 6.  Предварительная  защита  и  экспертная  оценка  проектных и исследовательских работ 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6.1. Позиция эксперта.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6.2. Предварительная защита проектов  и  исследовательских работ, подготовка к взаимодействию с экспертами.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6.3. Оценка проекта сверстников: проект «Разработка портативного металлоискателя». Проектно-конструкторское решение в рамках проекта и его экспертная оценка.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Раздел 6.4. Начальный этап исследования и его экспертная оценка.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>Модуль 7. Дополнительные возможности улучшения проекта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Раздел 7.1. Технология как мост  от  идеи  к  продукту.  Освоение  понятий: изобретение, технология, технологическая долина, </w:t>
      </w:r>
      <w:proofErr w:type="spell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агротехнологии</w:t>
      </w:r>
      <w:proofErr w:type="spellEnd"/>
      <w:r w:rsidRPr="00FF4DF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7.2.  Видим  за  проектом  инфраструктуру.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7.3. Опросы как эффективный инструмент проектирования. Освоение понятий: анкета, социологический опрос, интернет-опрос, генеральная совокупность, выборка респондентов.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7.4. Возможности социальных сетей. Сетевые формы проектов. Освоение понятий: таргетированная реклама, реклама по бартеру и возможности продвижения проектов в социальных сетях.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7.5. Алгоритм создания и использования видеоролика для пр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 движения проекта.</w:t>
      </w:r>
    </w:p>
    <w:p w:rsidR="00FF4DF2" w:rsidRPr="00FF4DF2" w:rsidRDefault="00FF4DF2" w:rsidP="009D2D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>Раздел 7.6. Оформление и предъявление результатов проектной и исследовательской деятельности.</w:t>
      </w:r>
    </w:p>
    <w:p w:rsidR="00FF4DF2" w:rsidRPr="009D2DE7" w:rsidRDefault="00FF4DF2" w:rsidP="009D2DE7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Модуль 8. Презентация и защита </w:t>
      </w:r>
      <w:proofErr w:type="gramStart"/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>индивидуального проекта</w:t>
      </w:r>
      <w:proofErr w:type="gramEnd"/>
      <w:r w:rsidRPr="009D2D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F4DF2" w:rsidRPr="00D108A2" w:rsidRDefault="00FF4DF2" w:rsidP="009D2DE7">
      <w:pPr>
        <w:jc w:val="both"/>
        <w:rPr>
          <w:highlight w:val="yellow"/>
          <w:lang w:val="ru-RU"/>
        </w:rPr>
        <w:sectPr w:rsidR="00FF4DF2" w:rsidRPr="00D108A2">
          <w:pgSz w:w="11906" w:h="16383"/>
          <w:pgMar w:top="1134" w:right="850" w:bottom="1134" w:left="1701" w:header="720" w:footer="720" w:gutter="0"/>
          <w:cols w:space="720"/>
        </w:sectPr>
      </w:pPr>
      <w:r w:rsidRPr="00FF4DF2">
        <w:rPr>
          <w:rFonts w:ascii="Times New Roman" w:hAnsi="Times New Roman" w:cs="Times New Roman"/>
          <w:sz w:val="28"/>
          <w:szCs w:val="28"/>
          <w:lang w:val="ru-RU"/>
        </w:rPr>
        <w:t xml:space="preserve">Итоговая презентация, публичная защита </w:t>
      </w:r>
      <w:proofErr w:type="gramStart"/>
      <w:r w:rsidRPr="00FF4DF2">
        <w:rPr>
          <w:rFonts w:ascii="Times New Roman" w:hAnsi="Times New Roman" w:cs="Times New Roman"/>
          <w:sz w:val="28"/>
          <w:szCs w:val="28"/>
          <w:lang w:val="ru-RU"/>
        </w:rPr>
        <w:t>индивидуальных проектов</w:t>
      </w:r>
      <w:proofErr w:type="gramEnd"/>
      <w:r w:rsidRPr="00FF4DF2">
        <w:rPr>
          <w:rFonts w:ascii="Times New Roman" w:hAnsi="Times New Roman" w:cs="Times New Roman"/>
          <w:sz w:val="28"/>
          <w:szCs w:val="28"/>
          <w:lang w:val="ru-RU"/>
        </w:rPr>
        <w:t>/ исследований старшеклассников, рекомендации к её подготовке и проведению.</w:t>
      </w:r>
    </w:p>
    <w:p w:rsidR="00886566" w:rsidRPr="006D6738" w:rsidRDefault="00A52A69">
      <w:pPr>
        <w:spacing w:after="0" w:line="264" w:lineRule="auto"/>
        <w:ind w:left="120"/>
        <w:jc w:val="both"/>
        <w:rPr>
          <w:lang w:val="ru-RU"/>
        </w:rPr>
      </w:pPr>
      <w:bookmarkStart w:id="8" w:name="block-6345638"/>
      <w:bookmarkEnd w:id="7"/>
      <w:r w:rsidRPr="006D67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</w:t>
      </w:r>
      <w:proofErr w:type="gramStart"/>
      <w:r w:rsidR="006D6738" w:rsidRPr="006D6738">
        <w:rPr>
          <w:rFonts w:ascii="Times New Roman" w:hAnsi="Times New Roman"/>
          <w:b/>
          <w:color w:val="000000"/>
          <w:sz w:val="28"/>
          <w:lang w:val="ru-RU"/>
        </w:rPr>
        <w:t>ИНДИВИДУАЛЬНЫЙ ПРОЕКТ</w:t>
      </w:r>
      <w:proofErr w:type="gramEnd"/>
      <w:r w:rsidRPr="006D6738">
        <w:rPr>
          <w:rFonts w:ascii="Times New Roman" w:hAnsi="Times New Roman"/>
          <w:b/>
          <w:color w:val="000000"/>
          <w:sz w:val="28"/>
          <w:lang w:val="ru-RU"/>
        </w:rPr>
        <w:t xml:space="preserve">» НА УРОВНЕ </w:t>
      </w:r>
      <w:r w:rsidR="006D6738" w:rsidRPr="006D6738">
        <w:rPr>
          <w:rFonts w:ascii="Times New Roman" w:hAnsi="Times New Roman"/>
          <w:b/>
          <w:color w:val="000000"/>
          <w:sz w:val="28"/>
          <w:lang w:val="ru-RU"/>
        </w:rPr>
        <w:t>СРЕДНЕГО</w:t>
      </w:r>
      <w:r w:rsidRPr="006D6738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886566" w:rsidRPr="006D6738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6D6738" w:rsidRDefault="00A52A69">
      <w:pPr>
        <w:spacing w:after="0" w:line="264" w:lineRule="auto"/>
        <w:ind w:left="12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6566" w:rsidRPr="00D108A2" w:rsidRDefault="00886566">
      <w:pPr>
        <w:spacing w:after="0" w:line="264" w:lineRule="auto"/>
        <w:ind w:left="120"/>
        <w:jc w:val="both"/>
        <w:rPr>
          <w:highlight w:val="yellow"/>
          <w:lang w:val="ru-RU"/>
        </w:rPr>
      </w:pP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D673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</w:t>
      </w:r>
      <w:proofErr w:type="spellStart"/>
      <w:r w:rsidR="006D6738" w:rsidRPr="006D6738">
        <w:rPr>
          <w:rFonts w:ascii="Times New Roman" w:hAnsi="Times New Roman"/>
          <w:color w:val="000000"/>
          <w:sz w:val="28"/>
          <w:lang w:val="ru-RU"/>
        </w:rPr>
        <w:t>Индивидульный</w:t>
      </w:r>
      <w:proofErr w:type="spellEnd"/>
      <w:r w:rsidR="006D6738" w:rsidRPr="006D6738">
        <w:rPr>
          <w:rFonts w:ascii="Times New Roman" w:hAnsi="Times New Roman"/>
          <w:color w:val="000000"/>
          <w:sz w:val="28"/>
          <w:lang w:val="ru-RU"/>
        </w:rPr>
        <w:t xml:space="preserve"> проект</w:t>
      </w:r>
      <w:r w:rsidRPr="006D6738">
        <w:rPr>
          <w:rFonts w:ascii="Times New Roman" w:hAnsi="Times New Roman"/>
          <w:color w:val="000000"/>
          <w:sz w:val="28"/>
          <w:lang w:val="ru-RU"/>
        </w:rPr>
        <w:t>» характеризуются: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</w:t>
      </w:r>
      <w:r w:rsidR="006D6738" w:rsidRPr="006D6738">
        <w:rPr>
          <w:rFonts w:ascii="Times New Roman" w:hAnsi="Times New Roman"/>
          <w:color w:val="000000"/>
          <w:sz w:val="28"/>
          <w:lang w:val="ru-RU"/>
        </w:rPr>
        <w:t>науки</w:t>
      </w:r>
      <w:r w:rsidRPr="006D6738">
        <w:rPr>
          <w:rFonts w:ascii="Times New Roman" w:hAnsi="Times New Roman"/>
          <w:color w:val="000000"/>
          <w:sz w:val="28"/>
          <w:lang w:val="ru-RU"/>
        </w:rPr>
        <w:t xml:space="preserve">, ценностным отношением к достижениям </w:t>
      </w:r>
      <w:r w:rsidR="006D6738" w:rsidRPr="006D6738">
        <w:rPr>
          <w:rFonts w:ascii="Times New Roman" w:hAnsi="Times New Roman"/>
          <w:color w:val="000000"/>
          <w:sz w:val="28"/>
          <w:lang w:val="ru-RU"/>
        </w:rPr>
        <w:t>исследователей и ученых</w:t>
      </w:r>
      <w:r w:rsidRPr="006D6738">
        <w:rPr>
          <w:rFonts w:ascii="Times New Roman" w:hAnsi="Times New Roman"/>
          <w:color w:val="000000"/>
          <w:sz w:val="28"/>
          <w:lang w:val="ru-RU"/>
        </w:rPr>
        <w:t>, к использованию этих достижений в других науках и прикладных сферах;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</w:t>
      </w:r>
      <w:r w:rsidR="006D6738">
        <w:rPr>
          <w:rFonts w:ascii="Times New Roman" w:hAnsi="Times New Roman"/>
          <w:color w:val="000000"/>
          <w:sz w:val="28"/>
          <w:lang w:val="ru-RU"/>
        </w:rPr>
        <w:t xml:space="preserve">различной </w:t>
      </w:r>
      <w:r w:rsidRPr="006D6738">
        <w:rPr>
          <w:rFonts w:ascii="Times New Roman" w:hAnsi="Times New Roman"/>
          <w:color w:val="000000"/>
          <w:sz w:val="28"/>
          <w:lang w:val="ru-RU"/>
        </w:rPr>
        <w:t>направленности, осознанием важности 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</w:t>
      </w:r>
      <w:r w:rsidR="006D6738">
        <w:rPr>
          <w:rFonts w:ascii="Times New Roman" w:hAnsi="Times New Roman"/>
          <w:color w:val="000000"/>
          <w:sz w:val="28"/>
          <w:lang w:val="ru-RU"/>
        </w:rPr>
        <w:t>различных</w:t>
      </w:r>
      <w:r w:rsidRPr="006D6738">
        <w:rPr>
          <w:rFonts w:ascii="Times New Roman" w:hAnsi="Times New Roman"/>
          <w:color w:val="000000"/>
          <w:sz w:val="28"/>
          <w:lang w:val="ru-RU"/>
        </w:rPr>
        <w:t xml:space="preserve"> объектов, задач, решений, рассуждений, умению видеть закономерности в искусстве;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 науки как сферы человеческой деятельности, этапов её развития и значимости для развития цивилизации, овладением языком </w:t>
      </w:r>
      <w:r w:rsidR="006D6738">
        <w:rPr>
          <w:rFonts w:ascii="Times New Roman" w:hAnsi="Times New Roman"/>
          <w:color w:val="000000"/>
          <w:sz w:val="28"/>
          <w:lang w:val="ru-RU"/>
        </w:rPr>
        <w:t>и</w:t>
      </w:r>
      <w:r w:rsidRPr="006D6738">
        <w:rPr>
          <w:rFonts w:ascii="Times New Roman" w:hAnsi="Times New Roman"/>
          <w:color w:val="000000"/>
          <w:sz w:val="28"/>
          <w:lang w:val="ru-RU"/>
        </w:rPr>
        <w:t xml:space="preserve"> культурой как средством познания мира, овладением простейшими навыками исследовательской деятельности;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знания в интересах своего здоровья, ведения здорового образа жизни (здоровое питание, сбалансированный режим </w:t>
      </w:r>
      <w:r w:rsidRPr="006D6738">
        <w:rPr>
          <w:rFonts w:ascii="Times New Roman" w:hAnsi="Times New Roman"/>
          <w:color w:val="000000"/>
          <w:sz w:val="28"/>
          <w:lang w:val="ru-RU"/>
        </w:rPr>
        <w:lastRenderedPageBreak/>
        <w:t>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ориентацией на применение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86566" w:rsidRPr="006D6738" w:rsidRDefault="00A52A69">
      <w:pPr>
        <w:spacing w:after="0" w:line="264" w:lineRule="auto"/>
        <w:ind w:firstLine="600"/>
        <w:jc w:val="both"/>
        <w:rPr>
          <w:lang w:val="ru-RU"/>
        </w:rPr>
      </w:pPr>
      <w:r w:rsidRPr="006D673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86566" w:rsidRPr="009A5964" w:rsidRDefault="00A52A69">
      <w:pPr>
        <w:spacing w:after="0" w:line="264" w:lineRule="auto"/>
        <w:ind w:left="120"/>
        <w:jc w:val="both"/>
        <w:rPr>
          <w:lang w:val="ru-RU"/>
        </w:rPr>
      </w:pPr>
      <w:r w:rsidRPr="009A59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6566" w:rsidRPr="009A5964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9A5964" w:rsidRDefault="00A52A69">
      <w:pPr>
        <w:spacing w:after="0" w:line="264" w:lineRule="auto"/>
        <w:ind w:left="120"/>
        <w:jc w:val="both"/>
        <w:rPr>
          <w:lang w:val="ru-RU"/>
        </w:rPr>
      </w:pPr>
      <w:r w:rsidRPr="009A596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86566" w:rsidRPr="009A5964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9A5964" w:rsidRDefault="00A52A69">
      <w:pPr>
        <w:spacing w:after="0" w:line="264" w:lineRule="auto"/>
        <w:ind w:left="120"/>
        <w:jc w:val="both"/>
      </w:pPr>
      <w:proofErr w:type="spellStart"/>
      <w:r w:rsidRPr="009A5964"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>: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выявлять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lastRenderedPageBreak/>
        <w:t>выстраивать аргументацию, приводить примеры и контрпримеры, обосновывать собственные рассуждения;</w:t>
      </w:r>
    </w:p>
    <w:p w:rsidR="00886566" w:rsidRPr="009A5964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6566" w:rsidRPr="009A5964" w:rsidRDefault="00A52A69">
      <w:pPr>
        <w:spacing w:after="0" w:line="264" w:lineRule="auto"/>
        <w:ind w:left="120"/>
        <w:jc w:val="both"/>
      </w:pPr>
      <w:proofErr w:type="spellStart"/>
      <w:r w:rsidRPr="009A5964"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 w:rsidRPr="009A5964">
        <w:rPr>
          <w:rFonts w:ascii="Times New Roman" w:hAnsi="Times New Roman"/>
          <w:color w:val="000000"/>
          <w:sz w:val="28"/>
        </w:rPr>
        <w:t>:</w:t>
      </w:r>
    </w:p>
    <w:p w:rsidR="00886566" w:rsidRPr="009A5964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86566" w:rsidRPr="009A5964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86566" w:rsidRPr="009A5964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86566" w:rsidRPr="009A5964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86566" w:rsidRPr="009A5964" w:rsidRDefault="00A52A69">
      <w:pPr>
        <w:spacing w:after="0" w:line="264" w:lineRule="auto"/>
        <w:ind w:left="120"/>
        <w:jc w:val="both"/>
      </w:pPr>
      <w:proofErr w:type="spellStart"/>
      <w:r w:rsidRPr="009A5964"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Pr="009A5964"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>:</w:t>
      </w:r>
    </w:p>
    <w:p w:rsidR="005C2EDC" w:rsidRPr="005C2EDC" w:rsidRDefault="005C2E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самостоятельно выделять и формулировать познавательную цель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поиск и выделение необходимой информации; применение методов информационного поиска, в том числе с помощью компьютерных средств;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знаково-символические: моделирование -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умение структурировать знания;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умение осознанно и произвольно строить речевое высказывание в устной и письменной формах;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выбор наиболее эффективных способов решения задач в зависимости от конкретных условий;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рефлексия способов и условий действия, контроль и оценка процесса и результатов деятельности;  </w:t>
      </w:r>
    </w:p>
    <w:p w:rsidR="005C2EDC" w:rsidRPr="005C2EDC" w:rsidRDefault="005C2EDC" w:rsidP="005C2ED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EDC">
        <w:rPr>
          <w:rFonts w:ascii="Times New Roman" w:hAnsi="Times New Roman" w:cs="Times New Roman"/>
          <w:sz w:val="28"/>
          <w:szCs w:val="28"/>
          <w:lang w:val="ru-RU"/>
        </w:rPr>
        <w:t xml:space="preserve">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</w:t>
      </w:r>
      <w:r w:rsidRPr="005C2EDC">
        <w:rPr>
          <w:rFonts w:ascii="Times New Roman" w:hAnsi="Times New Roman" w:cs="Times New Roman"/>
          <w:sz w:val="28"/>
          <w:szCs w:val="28"/>
          <w:lang w:val="ru-RU"/>
        </w:rPr>
        <w:lastRenderedPageBreak/>
        <w:t>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</w:t>
      </w:r>
    </w:p>
    <w:p w:rsidR="005C2EDC" w:rsidRPr="005C2EDC" w:rsidRDefault="005C2E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</w:p>
    <w:p w:rsidR="00886566" w:rsidRPr="009A5964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86566" w:rsidRPr="009A5964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86566" w:rsidRPr="009A5964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86566" w:rsidRPr="009A5964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86566" w:rsidRPr="009A5964" w:rsidRDefault="00A52A69">
      <w:pPr>
        <w:spacing w:after="0" w:line="264" w:lineRule="auto"/>
        <w:ind w:left="120"/>
        <w:jc w:val="both"/>
      </w:pPr>
      <w:proofErr w:type="spellStart"/>
      <w:r w:rsidRPr="009A5964"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>: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86566" w:rsidRPr="009A5964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86566" w:rsidRPr="009A5964" w:rsidRDefault="00A52A69">
      <w:pPr>
        <w:spacing w:after="0" w:line="264" w:lineRule="auto"/>
        <w:ind w:left="120"/>
        <w:jc w:val="both"/>
        <w:rPr>
          <w:lang w:val="ru-RU"/>
        </w:rPr>
      </w:pPr>
      <w:r w:rsidRPr="009A596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86566" w:rsidRPr="009A5964" w:rsidRDefault="00A52A69">
      <w:pPr>
        <w:spacing w:after="0" w:line="264" w:lineRule="auto"/>
        <w:ind w:left="120"/>
        <w:jc w:val="both"/>
        <w:rPr>
          <w:lang w:val="ru-RU"/>
        </w:rPr>
      </w:pPr>
      <w:r w:rsidRPr="009A596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86566" w:rsidRPr="009A5964" w:rsidRDefault="00A52A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86566" w:rsidRPr="009A5964" w:rsidRDefault="00A52A69">
      <w:pPr>
        <w:spacing w:after="0" w:line="264" w:lineRule="auto"/>
        <w:ind w:left="120"/>
        <w:jc w:val="both"/>
      </w:pPr>
      <w:proofErr w:type="spellStart"/>
      <w:r w:rsidRPr="009A5964"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 w:rsidRPr="009A5964">
        <w:rPr>
          <w:rFonts w:ascii="Times New Roman" w:hAnsi="Times New Roman"/>
          <w:b/>
          <w:color w:val="000000"/>
          <w:sz w:val="28"/>
        </w:rPr>
        <w:t>эмоциональныйинтеллект</w:t>
      </w:r>
      <w:proofErr w:type="spellEnd"/>
      <w:r w:rsidRPr="009A5964">
        <w:rPr>
          <w:rFonts w:ascii="Times New Roman" w:hAnsi="Times New Roman"/>
          <w:b/>
          <w:color w:val="000000"/>
          <w:sz w:val="28"/>
        </w:rPr>
        <w:t>:</w:t>
      </w:r>
    </w:p>
    <w:p w:rsidR="00886566" w:rsidRPr="009A5964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86566" w:rsidRPr="009A5964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86566" w:rsidRPr="009A5964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596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86566" w:rsidRPr="00D108A2" w:rsidRDefault="00886566">
      <w:pPr>
        <w:spacing w:after="0" w:line="264" w:lineRule="auto"/>
        <w:ind w:left="120"/>
        <w:jc w:val="both"/>
        <w:rPr>
          <w:highlight w:val="yellow"/>
          <w:lang w:val="ru-RU"/>
        </w:rPr>
      </w:pPr>
    </w:p>
    <w:p w:rsidR="00886566" w:rsidRPr="00182194" w:rsidRDefault="00A52A69">
      <w:pPr>
        <w:spacing w:after="0" w:line="264" w:lineRule="auto"/>
        <w:ind w:left="120"/>
        <w:jc w:val="both"/>
        <w:rPr>
          <w:lang w:val="ru-RU"/>
        </w:rPr>
      </w:pPr>
      <w:r w:rsidRPr="001821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6566" w:rsidRPr="00D108A2" w:rsidRDefault="00886566">
      <w:pPr>
        <w:spacing w:after="0" w:line="264" w:lineRule="auto"/>
        <w:ind w:left="120"/>
        <w:jc w:val="both"/>
        <w:rPr>
          <w:highlight w:val="yellow"/>
          <w:lang w:val="ru-RU"/>
        </w:rPr>
      </w:pP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9" w:name="_Toc124426234"/>
      <w:bookmarkStart w:id="10" w:name="_Toc124426235"/>
      <w:bookmarkEnd w:id="9"/>
      <w:bookmarkEnd w:id="10"/>
      <w:r w:rsidRPr="005C2EDC">
        <w:rPr>
          <w:rFonts w:ascii="Times New Roman" w:hAnsi="Times New Roman"/>
          <w:color w:val="000000"/>
          <w:sz w:val="28"/>
          <w:lang w:val="ru-RU"/>
        </w:rPr>
        <w:t>В результате прохождения курса на уровне среднего общего образования у учащихся будут достигнуты следующие предметные результаты:</w:t>
      </w: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Учащийся научится:</w:t>
      </w: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 xml:space="preserve">давать определения понятиям: проблема, позиция, проект,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проектир</w:t>
      </w:r>
      <w:proofErr w:type="gramStart"/>
      <w:r w:rsidRPr="005C2EDC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C2E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вание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>, исследование, конструирование,  планирование,  технология, ресурс  проекта,  риски  проекта,  техносфера,  гипотеза,  предмет   и объект исследования, метод исследования, экспертное знание;</w:t>
      </w: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>раскрывать этапы  цикла  проекта;</w:t>
      </w: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 xml:space="preserve">самостоятельно применять приобретённые знания в проектной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де</w:t>
      </w:r>
      <w:proofErr w:type="gramStart"/>
      <w:r w:rsidRPr="005C2EDC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C2E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тельности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 xml:space="preserve"> при решении различных задач с  использованием  знаний одного  или  нескольких  учебных  предметов  или  предметных  областей;</w:t>
      </w:r>
    </w:p>
    <w:p w:rsidR="005C2EDC" w:rsidRP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 xml:space="preserve">владеть методами поиска, анализа и использования научной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информ</w:t>
      </w:r>
      <w:proofErr w:type="gramStart"/>
      <w:r w:rsidRPr="005C2EDC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C2E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C2EDC">
        <w:rPr>
          <w:rFonts w:ascii="Times New Roman" w:hAnsi="Times New Roman"/>
          <w:color w:val="000000"/>
          <w:sz w:val="28"/>
          <w:lang w:val="ru-RU"/>
        </w:rPr>
        <w:t>ции</w:t>
      </w:r>
      <w:proofErr w:type="spellEnd"/>
      <w:r w:rsidRPr="005C2EDC">
        <w:rPr>
          <w:rFonts w:ascii="Times New Roman" w:hAnsi="Times New Roman"/>
          <w:color w:val="000000"/>
          <w:sz w:val="28"/>
          <w:lang w:val="ru-RU"/>
        </w:rPr>
        <w:t>;</w:t>
      </w:r>
    </w:p>
    <w:p w:rsidR="005C2EDC" w:rsidRDefault="005C2EDC" w:rsidP="005C2EDC">
      <w:pPr>
        <w:jc w:val="both"/>
        <w:rPr>
          <w:rFonts w:ascii="Times New Roman" w:hAnsi="Times New Roman"/>
          <w:color w:val="000000"/>
          <w:sz w:val="28"/>
          <w:lang w:val="ru-RU"/>
        </w:rPr>
      </w:pPr>
      <w:r w:rsidRPr="005C2EDC">
        <w:rPr>
          <w:rFonts w:ascii="Times New Roman" w:hAnsi="Times New Roman"/>
          <w:color w:val="000000"/>
          <w:sz w:val="28"/>
          <w:lang w:val="ru-RU"/>
        </w:rPr>
        <w:t>—</w:t>
      </w:r>
      <w:r w:rsidRPr="005C2EDC">
        <w:rPr>
          <w:rFonts w:ascii="Times New Roman" w:hAnsi="Times New Roman"/>
          <w:color w:val="000000"/>
          <w:sz w:val="28"/>
          <w:lang w:val="ru-RU"/>
        </w:rPr>
        <w:tab/>
        <w:t>публично излагать результаты проектной работы.</w:t>
      </w:r>
    </w:p>
    <w:p w:rsidR="00886566" w:rsidRPr="00D108A2" w:rsidRDefault="00886566">
      <w:pPr>
        <w:rPr>
          <w:highlight w:val="yellow"/>
          <w:lang w:val="ru-RU"/>
        </w:rPr>
        <w:sectPr w:rsidR="00886566" w:rsidRPr="00D108A2" w:rsidSect="005C2EDC">
          <w:pgSz w:w="11906" w:h="16383"/>
          <w:pgMar w:top="851" w:right="850" w:bottom="993" w:left="1701" w:header="720" w:footer="720" w:gutter="0"/>
          <w:cols w:space="720"/>
        </w:sectPr>
      </w:pPr>
    </w:p>
    <w:p w:rsidR="00886566" w:rsidRPr="00CE4A36" w:rsidRDefault="00A52A69">
      <w:pPr>
        <w:spacing w:after="0"/>
        <w:ind w:left="120"/>
      </w:pPr>
      <w:bookmarkStart w:id="11" w:name="block-6345639"/>
      <w:bookmarkEnd w:id="8"/>
      <w:r w:rsidRPr="00CE4A36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86566" w:rsidRPr="00CE4A36" w:rsidRDefault="00CE4A36">
      <w:pPr>
        <w:spacing w:after="0"/>
        <w:ind w:left="120"/>
      </w:pPr>
      <w:r w:rsidRPr="00CE4A36">
        <w:rPr>
          <w:rFonts w:ascii="Times New Roman" w:hAnsi="Times New Roman"/>
          <w:b/>
          <w:color w:val="000000"/>
          <w:sz w:val="28"/>
          <w:lang w:val="ru-RU"/>
        </w:rPr>
        <w:t>10</w:t>
      </w:r>
      <w:r w:rsidR="00A52A69" w:rsidRPr="00CE4A36"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886566" w:rsidRDefault="00886566">
      <w:pPr>
        <w:rPr>
          <w:highlight w:val="yellow"/>
        </w:rPr>
      </w:pPr>
    </w:p>
    <w:tbl>
      <w:tblPr>
        <w:tblStyle w:val="TableNormal"/>
        <w:tblW w:w="7369" w:type="dxa"/>
        <w:tblInd w:w="522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/>
      </w:tblPr>
      <w:tblGrid>
        <w:gridCol w:w="463"/>
        <w:gridCol w:w="2263"/>
        <w:gridCol w:w="3974"/>
        <w:gridCol w:w="669"/>
      </w:tblGrid>
      <w:tr w:rsidR="00CE4A36" w:rsidRPr="00CE4A36" w:rsidTr="001B3349">
        <w:trPr>
          <w:trHeight w:val="471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3"/>
              <w:rPr>
                <w:rFonts w:ascii="Times New Roman" w:hAnsi="Times New Roman"/>
                <w:sz w:val="19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3"/>
              <w:rPr>
                <w:rFonts w:ascii="Times New Roman" w:hAnsi="Times New Roman"/>
                <w:sz w:val="19"/>
              </w:rPr>
            </w:pPr>
          </w:p>
          <w:p w:rsidR="00CE4A36" w:rsidRPr="00FD74B3" w:rsidRDefault="00CE4A36" w:rsidP="00FD74B3">
            <w:pPr>
              <w:ind w:right="840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FD74B3">
              <w:rPr>
                <w:rFonts w:ascii="Times New Roman" w:hAnsi="Times New Roman"/>
                <w:b/>
                <w:color w:val="221F1F"/>
                <w:w w:val="105"/>
                <w:sz w:val="20"/>
              </w:rPr>
              <w:t>Тема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3"/>
              <w:rPr>
                <w:rFonts w:ascii="Times New Roman" w:hAnsi="Times New Roman"/>
                <w:sz w:val="19"/>
              </w:rPr>
            </w:pPr>
          </w:p>
          <w:p w:rsidR="00CE4A36" w:rsidRPr="00FD74B3" w:rsidRDefault="00CE4A36" w:rsidP="00FD74B3">
            <w:pPr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FD74B3">
              <w:rPr>
                <w:rFonts w:ascii="Times New Roman" w:hAnsi="Times New Roman"/>
                <w:b/>
                <w:color w:val="221F1F"/>
                <w:sz w:val="20"/>
              </w:rPr>
              <w:t>Основноесодержание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</w:tcBorders>
            <w:shd w:val="clear" w:color="auto" w:fill="auto"/>
            <w:hideMark/>
          </w:tcPr>
          <w:p w:rsidR="00CE4A36" w:rsidRPr="00FD74B3" w:rsidRDefault="00CE4A36" w:rsidP="00FD74B3">
            <w:pPr>
              <w:spacing w:before="11" w:line="220" w:lineRule="exact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FD74B3">
              <w:rPr>
                <w:rFonts w:ascii="Times New Roman" w:hAnsi="Times New Roman"/>
                <w:b/>
                <w:color w:val="221F1F"/>
                <w:w w:val="95"/>
                <w:sz w:val="20"/>
              </w:rPr>
              <w:t>Кол</w:t>
            </w:r>
            <w:proofErr w:type="spellEnd"/>
            <w:r w:rsidR="00FD74B3" w:rsidRPr="00FD74B3">
              <w:rPr>
                <w:rFonts w:ascii="Times New Roman" w:hAnsi="Times New Roman"/>
                <w:b/>
                <w:color w:val="221F1F"/>
                <w:w w:val="95"/>
                <w:sz w:val="20"/>
                <w:lang w:val="ru-RU"/>
              </w:rPr>
              <w:t>-</w:t>
            </w:r>
            <w:proofErr w:type="spellStart"/>
            <w:r w:rsidRPr="00FD74B3">
              <w:rPr>
                <w:rFonts w:ascii="Times New Roman" w:hAnsi="Times New Roman"/>
                <w:b/>
                <w:color w:val="221F1F"/>
                <w:w w:val="95"/>
                <w:sz w:val="20"/>
              </w:rPr>
              <w:t>во</w:t>
            </w:r>
            <w:r w:rsidRPr="00FD74B3">
              <w:rPr>
                <w:rFonts w:ascii="Times New Roman" w:hAnsi="Times New Roman"/>
                <w:b/>
                <w:color w:val="221F1F"/>
                <w:sz w:val="20"/>
              </w:rPr>
              <w:t>часов</w:t>
            </w:r>
            <w:proofErr w:type="spellEnd"/>
          </w:p>
        </w:tc>
      </w:tr>
      <w:tr w:rsidR="00CE4A36" w:rsidRPr="00CE4A36" w:rsidTr="001B3349">
        <w:trPr>
          <w:trHeight w:val="471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3"/>
              <w:rPr>
                <w:rFonts w:ascii="Times New Roman" w:hAnsi="Times New Roman"/>
                <w:sz w:val="19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3"/>
              <w:rPr>
                <w:rFonts w:ascii="Times New Roman" w:hAnsi="Times New Roman"/>
                <w:sz w:val="19"/>
                <w:lang w:val="ru-RU"/>
              </w:rPr>
            </w:pPr>
            <w:r w:rsidRPr="00FD74B3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Модуль</w:t>
            </w:r>
            <w:proofErr w:type="gramStart"/>
            <w:r w:rsidRPr="00FD74B3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1</w:t>
            </w:r>
            <w:proofErr w:type="gramEnd"/>
            <w:r w:rsidRPr="00FD74B3">
              <w:rPr>
                <w:rFonts w:ascii="Times New Roman" w:hAnsi="Times New Roman"/>
                <w:b/>
                <w:color w:val="221F1F"/>
                <w:w w:val="105"/>
                <w:sz w:val="18"/>
                <w:lang w:val="ru-RU"/>
              </w:rPr>
              <w:t>.Культураисследованияипроектирования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</w:tcBorders>
            <w:shd w:val="clear" w:color="auto" w:fill="auto"/>
          </w:tcPr>
          <w:p w:rsidR="00CE4A36" w:rsidRPr="00FD74B3" w:rsidRDefault="00CE4A36" w:rsidP="00FD74B3">
            <w:pPr>
              <w:spacing w:before="11" w:line="220" w:lineRule="exact"/>
              <w:jc w:val="center"/>
              <w:rPr>
                <w:rFonts w:ascii="Times New Roman" w:hAnsi="Times New Roman"/>
                <w:b/>
                <w:color w:val="221F1F"/>
                <w:w w:val="95"/>
                <w:sz w:val="20"/>
                <w:lang w:val="ru-RU"/>
              </w:rPr>
            </w:pPr>
            <w:r w:rsidRPr="00FD74B3">
              <w:rPr>
                <w:rFonts w:ascii="Times New Roman" w:hAnsi="Times New Roman"/>
                <w:b/>
                <w:color w:val="221F1F"/>
                <w:w w:val="95"/>
                <w:sz w:val="20"/>
                <w:lang w:val="ru-RU"/>
              </w:rPr>
              <w:t>6</w:t>
            </w:r>
          </w:p>
        </w:tc>
      </w:tr>
      <w:tr w:rsidR="00CE4A36" w:rsidRPr="00CE4A36" w:rsidTr="001B3349">
        <w:trPr>
          <w:trHeight w:val="1385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Чтотакоепроектипочемуреализацияпроекта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—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этосложно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,н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оинтересно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Понятиепроекта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.П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роисхождениепонятия.Целипроектов.Проекты,оказавшиевлияниенажизньбольшейчастичеловечества.Отечественныеизарубежныемасштабныепроекты.</w:t>
            </w:r>
          </w:p>
          <w:p w:rsidR="00CE4A36" w:rsidRPr="00CE4A36" w:rsidRDefault="00CE4A36" w:rsidP="00CE4A36">
            <w:pPr>
              <w:spacing w:before="1"/>
              <w:ind w:right="276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Непредсказуемыепоследствияпроектов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CE4A36" w:rsidRPr="00CE4A36" w:rsidTr="001B3349">
        <w:trPr>
          <w:trHeight w:val="1094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Учимсяанализироватьпроекты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Замыселпроекта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.Р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еализацияпроекта.Основныевидимыепризнакипроекта.Сложностипониманияиосуществленияпроектныхидей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CE4A36" w:rsidRPr="00CE4A36" w:rsidTr="001B3349">
        <w:trPr>
          <w:trHeight w:val="1407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Выдвижениепроект-нойидеикакфор-мированиеобразабудущего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Конечныйрезультатпроекта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.Л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гикаработыпроектировщика.Отличиепроектированияотзанятийискусством,математикойидругихпрофессиональныхзанятий.Реальноеивоображаемоевпроектировании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CE4A36" w:rsidRPr="00CE4A36" w:rsidTr="001B3349">
        <w:trPr>
          <w:trHeight w:val="1129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«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Стодвадцатьлетнаслужбестране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»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—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роектП.А.Столы-пина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76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Понятиео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сторонниках и противникахпроекта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.Н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еобходимостьаргументациисвоейпозицииприпроектировании.Сопоставлениеразличныхаргументов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  <w:hideMark/>
          </w:tcPr>
          <w:p w:rsidR="00CE4A36" w:rsidRPr="00CE4A36" w:rsidRDefault="00CE4A36" w:rsidP="00CE4A36">
            <w:pPr>
              <w:spacing w:before="80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3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314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Техническое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проек-тированиеикон-струированиекактипыдеятельности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2A619C" w:rsidRDefault="00CE4A36" w:rsidP="00CE4A36">
            <w:pPr>
              <w:spacing w:before="75"/>
              <w:ind w:right="169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Понятие«техносфера».Искусственнаясреда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.К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онструированиеиконструкции.Анализисинтезвариантовконструкции.</w:t>
            </w:r>
            <w:r w:rsidRPr="00196F15">
              <w:rPr>
                <w:rFonts w:cs="Calibri"/>
                <w:color w:val="221F1F"/>
                <w:w w:val="115"/>
                <w:sz w:val="18"/>
                <w:lang w:val="ru-RU"/>
              </w:rPr>
              <w:t>Функцияконструкции.Личноедействиевпроекте.</w:t>
            </w:r>
            <w:r w:rsidRPr="002A619C">
              <w:rPr>
                <w:rFonts w:cs="Calibri"/>
                <w:color w:val="221F1F"/>
                <w:w w:val="115"/>
                <w:sz w:val="18"/>
                <w:lang w:val="ru-RU"/>
              </w:rPr>
              <w:t>Отчуждаемыйпродукт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4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Социальноепроекти-рование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:к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аксделатьлучшеобщество,вкотороммыживём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76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Отличиепроектаотдела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.С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оциальноепроектирование. Старт социальногопроекта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.О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тношения, ценности инормы в социальном проекте. </w:t>
            </w:r>
            <w:r w:rsidRPr="00CE4A36">
              <w:rPr>
                <w:rFonts w:cs="Calibri"/>
                <w:color w:val="221F1F"/>
                <w:w w:val="110"/>
                <w:sz w:val="18"/>
              </w:rPr>
              <w:t>Проектированиеценности.Проектированиеспособовдеятельности.Мероприятияпроек</w:t>
            </w:r>
            <w:r w:rsidRPr="00CE4A36">
              <w:rPr>
                <w:rFonts w:cs="Calibri"/>
                <w:color w:val="221F1F"/>
                <w:w w:val="110"/>
                <w:sz w:val="18"/>
              </w:rPr>
              <w:lastRenderedPageBreak/>
              <w:t>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lastRenderedPageBreak/>
              <w:t>1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187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Волонтёрские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проек-тыисообщества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Личнаяответственностьзапроисходящеевокругнас.2018год—годдобровольца(волонтёра)вРФ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.О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рганизация«ДобровольцыРоссии»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5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64"/>
              <w:jc w:val="both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Анализируемпроектысверстников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:с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о-циальныйпроект</w:t>
            </w:r>
            <w:proofErr w:type="spellEnd"/>
          </w:p>
          <w:p w:rsidR="00CE4A36" w:rsidRPr="002A619C" w:rsidRDefault="00CE4A36" w:rsidP="00CE4A36">
            <w:pPr>
              <w:ind w:right="283"/>
              <w:jc w:val="both"/>
              <w:rPr>
                <w:rFonts w:cs="Calibri"/>
                <w:sz w:val="18"/>
                <w:lang w:val="ru-RU"/>
              </w:rPr>
            </w:pPr>
            <w:r w:rsidRPr="002A619C">
              <w:rPr>
                <w:rFonts w:cs="Calibri"/>
                <w:color w:val="221F1F"/>
                <w:w w:val="115"/>
                <w:sz w:val="18"/>
                <w:lang w:val="ru-RU"/>
              </w:rPr>
              <w:t>«</w:t>
            </w:r>
            <w:proofErr w:type="spellStart"/>
            <w:r w:rsidRPr="002A619C">
              <w:rPr>
                <w:rFonts w:cs="Calibri"/>
                <w:color w:val="221F1F"/>
                <w:w w:val="115"/>
                <w:sz w:val="18"/>
                <w:lang w:val="ru-RU"/>
              </w:rPr>
              <w:t>ДетиодногоСолн-ца</w:t>
            </w:r>
            <w:proofErr w:type="spellEnd"/>
            <w:r w:rsidRPr="002A619C">
              <w:rPr>
                <w:rFonts w:cs="Calibri"/>
                <w:color w:val="221F1F"/>
                <w:w w:val="115"/>
                <w:sz w:val="18"/>
                <w:lang w:val="ru-RU"/>
              </w:rPr>
              <w:t>»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Проблема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.Ц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ельпроекта.Задачипроекта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 План реализации проекта. Результатыпроекта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198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Анализируем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проек-тысверстников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:в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оз-можности</w:t>
            </w:r>
            <w:proofErr w:type="spellEnd"/>
            <w:r w:rsidRPr="00CE4A36">
              <w:rPr>
                <w:rFonts w:cs="Calibri"/>
                <w:color w:val="221F1F"/>
                <w:w w:val="120"/>
                <w:sz w:val="18"/>
              </w:rPr>
              <w:t>IT</w:t>
            </w:r>
            <w:r w:rsidRPr="00CE4A36">
              <w:rPr>
                <w:rFonts w:cs="Calibri"/>
                <w:color w:val="221F1F"/>
                <w:w w:val="120"/>
                <w:sz w:val="18"/>
                <w:lang w:val="ru-RU"/>
              </w:rPr>
              <w:t>-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технологийдлямеж-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дисциплинарныхпроектов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182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Математическое моделирование,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ком-пьютерное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моделирование,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программноеобеспечение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,а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гроинженерия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CE4A3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Default="00CE4A36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6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Исследованиекакэлемент  проекта  икактипдеятельности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Цельирезультатисследования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.И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сследованияфундаментальныеиприкладные.Монодисциплинарныеимеждисциплинарныеисследования.Гипотеза и метод исследования.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Способиметодикаисследования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CE4A36" w:rsidRPr="00CE4A36" w:rsidRDefault="00CE4A36" w:rsidP="00CE4A3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8D7979" w:rsidRPr="00CE4A36" w:rsidTr="001B3349">
        <w:trPr>
          <w:trHeight w:val="323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8D7979" w:rsidRDefault="008D7979" w:rsidP="00CE4A3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8D7979" w:rsidRPr="00CE4A36" w:rsidRDefault="008D7979" w:rsidP="00CE4A36">
            <w:pPr>
              <w:spacing w:before="75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</w:rPr>
              <w:t>Модуль2.Самоопределение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8D7979" w:rsidRPr="00196F15" w:rsidRDefault="008D7979" w:rsidP="00CE4A36">
            <w:pPr>
              <w:spacing w:before="75"/>
              <w:ind w:right="284"/>
              <w:jc w:val="right"/>
              <w:rPr>
                <w:rFonts w:cs="Calibri"/>
                <w:b/>
                <w:color w:val="221F1F"/>
                <w:w w:val="103"/>
                <w:sz w:val="18"/>
                <w:lang w:val="ru-RU"/>
              </w:rPr>
            </w:pPr>
            <w:r w:rsidRPr="00196F15">
              <w:rPr>
                <w:rFonts w:cs="Calibri"/>
                <w:b/>
                <w:color w:val="221F1F"/>
                <w:w w:val="103"/>
                <w:sz w:val="18"/>
                <w:lang w:val="ru-RU"/>
              </w:rPr>
              <w:t>4</w:t>
            </w:r>
          </w:p>
        </w:tc>
      </w:tr>
      <w:tr w:rsidR="00196F1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7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65"/>
              <w:jc w:val="both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Проектыитехноло-гии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:в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ыбираемсферыдеятельности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14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Приоритетныенаправленияразвития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:т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ранспорт,связь,новыематериалы,здоровоепитание,агробиотехнологии,</w:t>
            </w:r>
          </w:p>
          <w:p w:rsidR="00196F15" w:rsidRPr="00CE4A36" w:rsidRDefault="00196F15" w:rsidP="00196F15">
            <w:pPr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05"/>
                <w:sz w:val="18"/>
                <w:lang w:val="ru-RU"/>
              </w:rPr>
              <w:t>«умныедома» и «умные города»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196F1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8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197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Создаёмэлементыобразабудущего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:ч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томыхотимизменитьсвоимпроектом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192"/>
              <w:jc w:val="both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Позитивныйобразбудущегодлясебяидлядругих. 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Понятиекачестважизни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196F1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lastRenderedPageBreak/>
              <w:t>9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Формируемотноше-ниекпроблемам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:п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репятствиеилипо-буждениекдействию?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196F15" w:rsidRDefault="00196F15" w:rsidP="00196F15">
            <w:pPr>
              <w:spacing w:before="75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Проблемыпрактические,научные,мировоззренческие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.П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роблемыгло-бальные,национальные,региональные,локальные.</w:t>
            </w:r>
            <w:r w:rsidRPr="00196F15">
              <w:rPr>
                <w:rFonts w:cs="Calibri"/>
                <w:color w:val="221F1F"/>
                <w:w w:val="110"/>
                <w:sz w:val="18"/>
                <w:lang w:val="ru-RU"/>
              </w:rPr>
              <w:t>Комплексныепроблемы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196F1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302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Знакомимся с </w:t>
            </w:r>
            <w:proofErr w:type="spellStart"/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про-</w:t>
            </w:r>
            <w:r w:rsidRPr="00CE4A36">
              <w:rPr>
                <w:rFonts w:cs="Calibri"/>
                <w:color w:val="221F1F"/>
                <w:spacing w:val="-2"/>
                <w:w w:val="115"/>
                <w:sz w:val="18"/>
                <w:lang w:val="ru-RU"/>
              </w:rPr>
              <w:t>ектными</w:t>
            </w:r>
            <w:proofErr w:type="spellEnd"/>
            <w:proofErr w:type="gramEnd"/>
            <w:r w:rsidRPr="00CE4A36">
              <w:rPr>
                <w:rFonts w:cs="Calibri"/>
                <w:color w:val="221F1F"/>
                <w:spacing w:val="-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CE4A36">
              <w:rPr>
                <w:rFonts w:cs="Calibri"/>
                <w:color w:val="221F1F"/>
                <w:spacing w:val="-2"/>
                <w:w w:val="115"/>
                <w:sz w:val="18"/>
                <w:lang w:val="ru-RU"/>
              </w:rPr>
              <w:t>движения-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ми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38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Президентскийфорум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«М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есторождение талантов», молодёжные программы «Шаг в будущее», «Билет в будущее»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196F1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10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117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Первичноесамо-определение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.О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босно-ваниеактуальноститемыдляпроекта</w:t>
            </w:r>
          </w:p>
          <w:p w:rsidR="00196F15" w:rsidRPr="002A619C" w:rsidRDefault="00196F15" w:rsidP="00196F15">
            <w:pPr>
              <w:spacing w:before="1"/>
              <w:rPr>
                <w:rFonts w:cs="Calibri"/>
                <w:sz w:val="18"/>
                <w:lang w:val="ru-RU"/>
              </w:rPr>
            </w:pPr>
            <w:proofErr w:type="spellStart"/>
            <w:r w:rsidRPr="002A619C">
              <w:rPr>
                <w:rFonts w:cs="Calibri"/>
                <w:color w:val="221F1F"/>
                <w:w w:val="110"/>
                <w:sz w:val="18"/>
                <w:lang w:val="ru-RU"/>
              </w:rPr>
              <w:t>илиисследования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Вариантысамоопределенияпривы-боретемы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:а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ктуальность,желаниеосуществитьизменения,стремлениеобеспечитьразвитие,получениеновыхзнанийидр.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196F15" w:rsidRPr="00CE4A36" w:rsidTr="001B3349">
        <w:trPr>
          <w:trHeight w:val="290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Default="00196F15" w:rsidP="00196F1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CE4A36" w:rsidRDefault="00196F15" w:rsidP="00196F15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</w:rPr>
              <w:t>Модуль3.Замыселпроекта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96F15" w:rsidRPr="00196F15" w:rsidRDefault="00196F15" w:rsidP="00196F15">
            <w:pPr>
              <w:spacing w:before="80"/>
              <w:ind w:right="264"/>
              <w:jc w:val="right"/>
              <w:rPr>
                <w:rFonts w:cs="Calibri"/>
                <w:b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4</w:t>
            </w:r>
          </w:p>
        </w:tc>
      </w:tr>
      <w:tr w:rsidR="001B3349" w:rsidRPr="00CE4A36" w:rsidTr="001B3349">
        <w:trPr>
          <w:trHeight w:val="961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B3349" w:rsidRDefault="001B3349" w:rsidP="001B3349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11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B3349" w:rsidRPr="00CE4A36" w:rsidRDefault="001B3349" w:rsidP="001B3349">
            <w:pPr>
              <w:spacing w:before="74"/>
              <w:ind w:right="198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Поняти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я«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проблема»и«позиция»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приосуществлениипро-ектирования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B3349" w:rsidRPr="00CE4A36" w:rsidRDefault="001B3349" w:rsidP="001B3349">
            <w:pPr>
              <w:spacing w:before="74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Проблемнаяситуация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.П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озициикон-структора,учёного,управленца,финансиста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1B3349" w:rsidRPr="001B3349" w:rsidRDefault="001B3349" w:rsidP="001B3349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12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Формулированиецелипроекта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2A619C" w:rsidRDefault="00F74BF1" w:rsidP="00F74BF1">
            <w:pPr>
              <w:spacing w:before="75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Целииценностипроекта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.Л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ичноеотношениекситуации.Соотнесение</w:t>
            </w:r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прогноза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иидеала.Постановкацелиипринятиецели.</w:t>
            </w:r>
            <w:r w:rsidRPr="002A619C">
              <w:rPr>
                <w:rFonts w:cs="Calibri"/>
                <w:color w:val="221F1F"/>
                <w:w w:val="115"/>
                <w:sz w:val="18"/>
                <w:lang w:val="ru-RU"/>
              </w:rPr>
              <w:t>Заказчикпроекта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13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81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Целеполаганиеипо-становказадач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.П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ро-гнозированиерезуль-татовпроекта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308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Переводпроблемыицеливзадачи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оотношениеимеющихсяиотсут-ствующихзнанийиресурсов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Рольакциивреали-зациипроекта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20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Понятие и сущность акции. Отличиеакции от проекта. Роль акции в реа</w:t>
            </w:r>
            <w:r>
              <w:rPr>
                <w:rFonts w:cs="Calibri"/>
                <w:color w:val="221F1F"/>
                <w:w w:val="115"/>
                <w:sz w:val="18"/>
                <w:lang w:val="ru-RU"/>
              </w:rPr>
              <w:t>л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изациипроекта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43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Ресурсыибюджетпроекта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76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Ресурсдляреализациипроекта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.С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редствадостиженияцелипроекта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Участникипроекта.Интересантыпроекта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14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66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Поискнедостающейинформации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,е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ёоб-работкаианализ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2A619C" w:rsidRDefault="00F74BF1" w:rsidP="00F74BF1">
            <w:pPr>
              <w:spacing w:before="75"/>
              <w:ind w:right="256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Информационный ресурс. </w:t>
            </w:r>
            <w:proofErr w:type="spellStart"/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Объектив-ность</w:t>
            </w:r>
            <w:proofErr w:type="spellEnd"/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 информации. Экспертное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зна-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ние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.С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овпадающиеиразличающиеся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позиции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. </w:t>
            </w:r>
            <w:proofErr w:type="spellStart"/>
            <w:r w:rsidRPr="002A619C">
              <w:rPr>
                <w:rFonts w:cs="Calibri"/>
                <w:color w:val="221F1F"/>
                <w:w w:val="115"/>
                <w:sz w:val="18"/>
                <w:lang w:val="ru-RU"/>
              </w:rPr>
              <w:t>Выявлениеоснованийрас-хождениямнений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74BF1" w:rsidRPr="00CE4A36" w:rsidTr="00F74BF1">
        <w:trPr>
          <w:trHeight w:val="41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Модуль</w:t>
            </w:r>
            <w:proofErr w:type="gramStart"/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4</w:t>
            </w:r>
            <w:proofErr w:type="gramEnd"/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.Условияреализациипроекта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1B3349" w:rsidRDefault="00F74BF1" w:rsidP="00F74BF1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3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15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Планированиедей-ствий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—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шагзашагом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по пути к реализациипроекта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Понятиепланирования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.О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сновнаяфункцияпланирования.Инструментыпланирования.Контрольныеточкипланируемыхработ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16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Источникифинанси-рованияпроекта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88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Понятиебюджетапроекта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.С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обственныесредства.Привлечённыесредства.Источникифинансирования.</w:t>
            </w:r>
          </w:p>
          <w:p w:rsidR="00F74BF1" w:rsidRPr="00CE4A36" w:rsidRDefault="00F74BF1" w:rsidP="00F74BF1">
            <w:pPr>
              <w:rPr>
                <w:rFonts w:cs="Calibri"/>
                <w:sz w:val="18"/>
              </w:rPr>
            </w:pPr>
            <w:r w:rsidRPr="00986E85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Венчурныефонды.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Кредитование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49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Сторонникии</w:t>
            </w:r>
            <w:r w:rsidRPr="00CE4A36">
              <w:rPr>
                <w:rFonts w:cs="Calibri"/>
                <w:color w:val="221F1F"/>
                <w:spacing w:val="-2"/>
                <w:w w:val="115"/>
                <w:sz w:val="18"/>
                <w:lang w:val="ru-RU"/>
              </w:rPr>
              <w:t>команда</w:t>
            </w:r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проекта</w:t>
            </w:r>
            <w:proofErr w:type="gramStart"/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:к</w:t>
            </w:r>
            <w:proofErr w:type="gramEnd"/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ак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эффективноисполь-зоватьуникальныйвкладкаждогоучаст-ника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180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Работасразнымипозициями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.П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ро-тивникипроекта.Сторонникипроекта.Командапроекта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6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50"/>
                <w:sz w:val="18"/>
              </w:rPr>
              <w:t>–</w:t>
            </w:r>
          </w:p>
        </w:tc>
      </w:tr>
      <w:tr w:rsidR="00F74BF1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Default="00F74BF1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17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31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Моделиуправленияпроектами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2A619C" w:rsidRDefault="00F74BF1" w:rsidP="00F74BF1">
            <w:pPr>
              <w:spacing w:before="75"/>
              <w:ind w:right="226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Контрольнаяточка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.Л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енточнаядиа-грамма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(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картаГанта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).</w:t>
            </w:r>
            <w:proofErr w:type="spellStart"/>
            <w:r w:rsidRPr="002A619C">
              <w:rPr>
                <w:rFonts w:cs="Calibri"/>
                <w:color w:val="221F1F"/>
                <w:w w:val="115"/>
                <w:sz w:val="18"/>
                <w:lang w:val="ru-RU"/>
              </w:rPr>
              <w:t>Дорожнаякарта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74BF1" w:rsidRPr="00CE4A36" w:rsidRDefault="00F74BF1" w:rsidP="00F74BF1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F929F6">
        <w:trPr>
          <w:trHeight w:val="328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74BF1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74BF1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Модуль5.Трудностиреализациипроекта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F929F6" w:rsidRDefault="00F929F6" w:rsidP="00F74BF1">
            <w:pPr>
              <w:spacing w:before="80"/>
              <w:ind w:right="264"/>
              <w:jc w:val="right"/>
              <w:rPr>
                <w:rFonts w:cs="Calibri"/>
                <w:b/>
                <w:color w:val="221F1F"/>
                <w:w w:val="150"/>
                <w:sz w:val="18"/>
                <w:lang w:val="ru-RU"/>
              </w:rPr>
            </w:pPr>
            <w:r w:rsidRPr="00F929F6">
              <w:rPr>
                <w:rFonts w:cs="Calibri"/>
                <w:b/>
                <w:color w:val="221F1F"/>
                <w:w w:val="150"/>
                <w:sz w:val="18"/>
                <w:lang w:val="ru-RU"/>
              </w:rPr>
              <w:t>5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lastRenderedPageBreak/>
              <w:t>18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13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Переход  от 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замыслакреализациипроекта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147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Жизненный цикл проекта. Жизненныйциклпродукта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.П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ереосмыслениезамысла.Несовпадениезамыслаиегореализации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19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Рискипроекта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Возможныерискипроекта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.С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пособыпредупреждениярисков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20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26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Практическое </w:t>
            </w:r>
            <w:proofErr w:type="spellStart"/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заня-тие</w:t>
            </w:r>
            <w:proofErr w:type="spellEnd"/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. Анализ </w:t>
            </w:r>
            <w:proofErr w:type="spellStart"/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проект-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ного</w:t>
            </w:r>
            <w:proofErr w:type="spellEnd"/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замысла 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160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Проблема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.Ц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ельпроекта.Задачипро-екта.Планреализациипроекта.Ре-зультатыпроекта.Средствареализациипроекта.Вариативностьсредств.Прорывныетехнологииифундамен-тальныезнания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21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F929F6" w:rsidRDefault="00F929F6" w:rsidP="00F929F6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Практическоезанятие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.А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нализпроектногозамысла</w:t>
            </w:r>
            <w:r w:rsidRPr="00F929F6">
              <w:rPr>
                <w:rFonts w:cs="Calibri"/>
                <w:color w:val="221F1F"/>
                <w:w w:val="110"/>
                <w:sz w:val="18"/>
                <w:lang w:val="ru-RU"/>
              </w:rPr>
              <w:t>Сравнениепроектныхзамыслов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76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Анализситуации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.К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ритериисравненияпроектныхзамыслов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22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Практическоезанятие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.А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нализпроектовсверстников:   туризмикраеведение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2A619C" w:rsidRDefault="00F929F6" w:rsidP="00F929F6">
            <w:pPr>
              <w:spacing w:before="75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Анализситуации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.О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бразжелаемогобудущего.Оригинальностьидеипроекта.Бизнес-план.</w:t>
            </w:r>
            <w:r w:rsidRPr="002A619C">
              <w:rPr>
                <w:rFonts w:cs="Calibri"/>
                <w:color w:val="221F1F"/>
                <w:w w:val="110"/>
                <w:sz w:val="18"/>
                <w:lang w:val="ru-RU"/>
              </w:rPr>
              <w:t>Маркетинговыериски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ind w:right="284"/>
              <w:jc w:val="right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F929F6" w:rsidRPr="00CE4A36" w:rsidTr="00F929F6">
        <w:trPr>
          <w:trHeight w:val="727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Модуль</w:t>
            </w:r>
            <w:proofErr w:type="gramStart"/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6</w:t>
            </w:r>
            <w:proofErr w:type="gramEnd"/>
            <w:r w:rsidRPr="00CE4A36">
              <w:rPr>
                <w:rFonts w:ascii="Arial" w:hAnsi="Arial" w:cs="Calibri"/>
                <w:b/>
                <w:color w:val="221F1F"/>
                <w:sz w:val="18"/>
                <w:lang w:val="ru-RU"/>
              </w:rPr>
              <w:t>.Предварительнаязащитаиэкспертнаяоценкапроектныхиисследовательскихработ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1B3349" w:rsidRDefault="00F929F6" w:rsidP="00F929F6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5</w:t>
            </w:r>
          </w:p>
        </w:tc>
      </w:tr>
      <w:tr w:rsidR="00F929F6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Default="00F929F6" w:rsidP="00F929F6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23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5"/>
                <w:sz w:val="18"/>
              </w:rPr>
              <w:t>Позицияэксперта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2A619C" w:rsidRDefault="00F929F6" w:rsidP="00F929F6">
            <w:pPr>
              <w:spacing w:before="75"/>
              <w:ind w:right="273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Экспертнаяпозиция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.Э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кспертноемнениеисуждение.Разныеподходыкпроблематикепроектов.</w:t>
            </w:r>
            <w:r w:rsidRPr="002A619C">
              <w:rPr>
                <w:rFonts w:cs="Calibri"/>
                <w:color w:val="221F1F"/>
                <w:w w:val="110"/>
                <w:sz w:val="18"/>
                <w:lang w:val="ru-RU"/>
              </w:rPr>
              <w:t>Запроснаноу-хауииныевопросыэксперту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F929F6" w:rsidRPr="00CE4A36" w:rsidRDefault="00F929F6" w:rsidP="00F929F6">
            <w:pPr>
              <w:spacing w:before="75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BC309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Default="00BC3095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lastRenderedPageBreak/>
              <w:t>24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Предварительнаязащитапроектныхи  исследовательскихработ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986E85" w:rsidRDefault="00BC3095" w:rsidP="00BC3095">
            <w:pPr>
              <w:spacing w:before="75"/>
              <w:jc w:val="center"/>
              <w:rPr>
                <w:rFonts w:cs="Calibri"/>
                <w:sz w:val="18"/>
                <w:lang w:val="ru-RU"/>
              </w:rPr>
            </w:pP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1B3349" w:rsidRDefault="00BC3095" w:rsidP="00BC3095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  <w:tr w:rsidR="00BC309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Default="00BC3095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25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Предварительнаязащитапроектныхи  исследовательскихработ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1B3349" w:rsidRDefault="00BC3095" w:rsidP="00BC3095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  <w:tr w:rsidR="00BC309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Default="00BC3095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26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ind w:right="1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Оцениваемпроектысверстников</w:t>
            </w:r>
          </w:p>
          <w:p w:rsidR="00BC3095" w:rsidRPr="00CE4A36" w:rsidRDefault="00BC3095" w:rsidP="00BC3095">
            <w:pPr>
              <w:ind w:right="175"/>
              <w:rPr>
                <w:rFonts w:cs="Calibri"/>
                <w:sz w:val="18"/>
                <w:lang w:val="ru-RU"/>
              </w:rPr>
            </w:pP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ind w:right="160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Описаниеситуациидляпостановкипроблемыизадачнапримерепроектно-конструкторскойработы</w:t>
            </w:r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.П</w:t>
            </w:r>
            <w:proofErr w:type="gram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реимуществопроектируемогоин</w:t>
            </w:r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струмента.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Анализограниченийсуществующиханалогов.Цельпроекта.</w:t>
            </w:r>
          </w:p>
          <w:p w:rsidR="00BC3095" w:rsidRPr="00CE4A36" w:rsidRDefault="00BC3095" w:rsidP="00BC3095">
            <w:pPr>
              <w:spacing w:before="1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Дорожнаякартапроекта</w:t>
            </w:r>
            <w:proofErr w:type="spell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BC3095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Default="00BC3095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27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ind w:right="347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Оценканачальногоэтапаисследования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2A619C" w:rsidRDefault="00BC3095" w:rsidP="00BC3095">
            <w:pPr>
              <w:spacing w:before="75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Актуальностьтемыисследования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.М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асштабпостановкицели.Методикиисследования.Ходпроведенияисследования.</w:t>
            </w:r>
            <w:r w:rsidRPr="002A619C">
              <w:rPr>
                <w:rFonts w:cs="Calibri"/>
                <w:color w:val="221F1F"/>
                <w:w w:val="110"/>
                <w:sz w:val="18"/>
                <w:lang w:val="ru-RU"/>
              </w:rPr>
              <w:t>Обзорнаучнойлитературы.Достоверностьвыводов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C3095" w:rsidRPr="00CE4A36" w:rsidRDefault="00BC3095" w:rsidP="00BC3095">
            <w:pPr>
              <w:spacing w:before="75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033267">
        <w:trPr>
          <w:trHeight w:val="370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BC3095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BC3095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Модуль</w:t>
            </w:r>
            <w:proofErr w:type="gramStart"/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7</w:t>
            </w:r>
            <w:proofErr w:type="gramEnd"/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.Дополнительныевозможностиулучшенияпроекта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1B3349" w:rsidRDefault="00033267" w:rsidP="00BC3095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6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28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ind w:right="213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Технологиякакмостотидеикпродукту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Изобретения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.Т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ехнологии.Технологи-ческиедолины.Наукограды.Исполь-зованиетехнологийдлярешенияпроблем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29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ind w:right="175"/>
              <w:rPr>
                <w:rFonts w:cs="Calibri"/>
                <w:sz w:val="18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</w:rPr>
              <w:t>Видимзапроектоминфраструктуру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ind w:right="249"/>
              <w:jc w:val="both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Инфраструктура. Базовый </w:t>
            </w: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производ-</w:t>
            </w:r>
            <w:r w:rsidRPr="00CE4A36">
              <w:rPr>
                <w:rFonts w:cs="Calibri"/>
                <w:color w:val="221F1F"/>
                <w:spacing w:val="-1"/>
                <w:w w:val="115"/>
                <w:sz w:val="18"/>
                <w:lang w:val="ru-RU"/>
              </w:rPr>
              <w:t>ственный</w:t>
            </w:r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процесс</w:t>
            </w:r>
            <w:proofErr w:type="spellEnd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 xml:space="preserve">. Вспомогательныепроцессы и структуры. Свойства </w:t>
            </w:r>
            <w:proofErr w:type="spellStart"/>
            <w:proofErr w:type="gram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ин-фраструктуры</w:t>
            </w:r>
            <w:proofErr w:type="spellEnd"/>
            <w:proofErr w:type="gramEnd"/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74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30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175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5"/>
                <w:sz w:val="18"/>
                <w:lang w:val="ru-RU"/>
              </w:rPr>
              <w:t>Опросыкакэффек-тивныйинструментпроектирования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2A619C" w:rsidRDefault="00033267" w:rsidP="00033267">
            <w:pPr>
              <w:spacing w:before="80"/>
              <w:ind w:right="276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Социологическийопроскакметодисследования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.И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спользованиеопросаприпроектированиииреализациипроекта.</w:t>
            </w:r>
            <w:r w:rsidRPr="002A619C">
              <w:rPr>
                <w:rFonts w:cs="Calibri"/>
                <w:color w:val="221F1F"/>
                <w:w w:val="110"/>
                <w:sz w:val="18"/>
                <w:lang w:val="ru-RU"/>
              </w:rPr>
              <w:t>Интернет-опросы.Понятиегенеральнойсовокупности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lastRenderedPageBreak/>
              <w:t>31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190"/>
              <w:jc w:val="both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Возможностисоци-альныхсетей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.С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етевыеформыпроектов</w:t>
            </w:r>
            <w:proofErr w:type="spellEnd"/>
            <w:r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. 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Использованиевидео-роликавпродвижениипроекта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Возможностисетейдляпоискаеди-номышленниковипродвиженияпроектов</w:t>
            </w:r>
            <w:proofErr w:type="spellEnd"/>
            <w:r>
              <w:rPr>
                <w:rFonts w:cs="Calibri"/>
                <w:color w:val="221F1F"/>
                <w:w w:val="110"/>
                <w:sz w:val="18"/>
                <w:lang w:val="ru-RU"/>
              </w:rPr>
              <w:t>.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Созданиевидеороликакаксредствопродвиженияпроекта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.С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оздание«эффектаприсутствия».Сценарий.</w:t>
            </w:r>
            <w:r w:rsidRPr="002A619C">
              <w:rPr>
                <w:rFonts w:cs="Calibri"/>
                <w:color w:val="221F1F"/>
                <w:w w:val="110"/>
                <w:sz w:val="18"/>
                <w:lang w:val="ru-RU"/>
              </w:rPr>
              <w:t>Съёмка.Монтаж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32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177"/>
              <w:rPr>
                <w:rFonts w:cs="Calibri"/>
                <w:sz w:val="18"/>
                <w:lang w:val="ru-RU"/>
              </w:rPr>
            </w:pP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Оформлениеи</w:t>
            </w:r>
            <w:r w:rsidRPr="00CE4A36">
              <w:rPr>
                <w:rFonts w:cs="Calibri"/>
                <w:color w:val="221F1F"/>
                <w:spacing w:val="-2"/>
                <w:w w:val="110"/>
                <w:sz w:val="18"/>
                <w:lang w:val="ru-RU"/>
              </w:rPr>
              <w:t>предъявление</w:t>
            </w:r>
            <w:r w:rsidRPr="00CE4A36">
              <w:rPr>
                <w:rFonts w:cs="Calibri"/>
                <w:color w:val="221F1F"/>
                <w:spacing w:val="-1"/>
                <w:w w:val="110"/>
                <w:sz w:val="18"/>
                <w:lang w:val="ru-RU"/>
              </w:rPr>
              <w:t>резуль-</w:t>
            </w: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татов</w:t>
            </w:r>
            <w:proofErr w:type="spell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проектной </w:t>
            </w:r>
            <w:proofErr w:type="spell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иисследовательскойдеятельности</w:t>
            </w:r>
            <w:proofErr w:type="spellEnd"/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2A619C" w:rsidRDefault="00033267" w:rsidP="00033267">
            <w:pPr>
              <w:spacing w:before="80"/>
              <w:rPr>
                <w:rFonts w:cs="Calibri"/>
                <w:sz w:val="18"/>
                <w:lang w:val="ru-RU"/>
              </w:rPr>
            </w:pPr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Выстраиваниеструктурытекстадлязащиты</w:t>
            </w:r>
            <w:proofErr w:type="gramStart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.О</w:t>
            </w:r>
            <w:proofErr w:type="gramEnd"/>
            <w:r w:rsidRPr="00CE4A36">
              <w:rPr>
                <w:rFonts w:cs="Calibri"/>
                <w:color w:val="221F1F"/>
                <w:w w:val="110"/>
                <w:sz w:val="18"/>
                <w:lang w:val="ru-RU"/>
              </w:rPr>
              <w:t>сновныепунктыитезисывыступления.</w:t>
            </w:r>
            <w:r w:rsidRPr="002A619C">
              <w:rPr>
                <w:rFonts w:cs="Calibri"/>
                <w:color w:val="221F1F"/>
                <w:w w:val="110"/>
                <w:sz w:val="18"/>
                <w:lang w:val="ru-RU"/>
              </w:rPr>
              <w:t>Наглядность,ёмкость,информативностьвыступления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jc w:val="center"/>
              <w:rPr>
                <w:rFonts w:cs="Calibri"/>
                <w:sz w:val="18"/>
              </w:rPr>
            </w:pPr>
            <w:r w:rsidRPr="00CE4A36">
              <w:rPr>
                <w:rFonts w:cs="Calibri"/>
                <w:color w:val="221F1F"/>
                <w:w w:val="103"/>
                <w:sz w:val="18"/>
              </w:rPr>
              <w:t>1</w:t>
            </w:r>
          </w:p>
        </w:tc>
      </w:tr>
      <w:tr w:rsidR="00033267" w:rsidRPr="00CE4A36" w:rsidTr="00033267">
        <w:trPr>
          <w:trHeight w:val="574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 w:rsidRPr="00CE4A36">
              <w:rPr>
                <w:rFonts w:ascii="Arial" w:hAnsi="Arial" w:cs="Calibri"/>
                <w:b/>
                <w:color w:val="221F1F"/>
                <w:w w:val="105"/>
                <w:sz w:val="18"/>
                <w:lang w:val="ru-RU"/>
              </w:rPr>
              <w:t>Модуль8.Презентацияизащитаиндивидуальногопроекта</w:t>
            </w: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1B3349" w:rsidRDefault="00033267" w:rsidP="00033267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2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33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Презентация и защита </w:t>
            </w:r>
            <w:proofErr w:type="gramStart"/>
            <w:r>
              <w:rPr>
                <w:rFonts w:cs="Calibri"/>
                <w:color w:val="221F1F"/>
                <w:w w:val="110"/>
                <w:sz w:val="18"/>
                <w:lang w:val="ru-RU"/>
              </w:rPr>
              <w:t>индивидуального проекта</w:t>
            </w:r>
            <w:proofErr w:type="gramEnd"/>
            <w:r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 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1B3349" w:rsidRDefault="00033267" w:rsidP="00033267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  <w:tr w:rsidR="00033267" w:rsidRPr="00CE4A36" w:rsidTr="001B3349">
        <w:trPr>
          <w:trHeight w:val="1392"/>
        </w:trPr>
        <w:tc>
          <w:tcPr>
            <w:tcW w:w="4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>34</w:t>
            </w:r>
          </w:p>
        </w:tc>
        <w:tc>
          <w:tcPr>
            <w:tcW w:w="2263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175"/>
              <w:rPr>
                <w:rFonts w:cs="Calibri"/>
                <w:color w:val="221F1F"/>
                <w:w w:val="110"/>
                <w:sz w:val="18"/>
                <w:lang w:val="ru-RU"/>
              </w:rPr>
            </w:pPr>
            <w:r>
              <w:rPr>
                <w:rFonts w:cs="Calibri"/>
                <w:color w:val="221F1F"/>
                <w:w w:val="110"/>
                <w:sz w:val="18"/>
                <w:lang w:val="ru-RU"/>
              </w:rPr>
              <w:t xml:space="preserve">Презентация и защита </w:t>
            </w:r>
            <w:proofErr w:type="gramStart"/>
            <w:r>
              <w:rPr>
                <w:rFonts w:cs="Calibri"/>
                <w:color w:val="221F1F"/>
                <w:w w:val="110"/>
                <w:sz w:val="18"/>
                <w:lang w:val="ru-RU"/>
              </w:rPr>
              <w:t>индивидуального проекта</w:t>
            </w:r>
            <w:proofErr w:type="gramEnd"/>
            <w:r>
              <w:rPr>
                <w:rFonts w:cs="Calibri"/>
                <w:color w:val="221F1F"/>
                <w:w w:val="110"/>
                <w:sz w:val="18"/>
                <w:lang w:val="ru-RU"/>
              </w:rPr>
              <w:t>. Рефлексия</w:t>
            </w:r>
          </w:p>
        </w:tc>
        <w:tc>
          <w:tcPr>
            <w:tcW w:w="397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Pr="00CE4A36" w:rsidRDefault="00033267" w:rsidP="00033267">
            <w:pPr>
              <w:spacing w:before="80"/>
              <w:ind w:right="276"/>
              <w:rPr>
                <w:rFonts w:cs="Calibri"/>
                <w:color w:val="221F1F"/>
                <w:w w:val="110"/>
                <w:sz w:val="18"/>
                <w:lang w:val="ru-RU"/>
              </w:rPr>
            </w:pPr>
          </w:p>
        </w:tc>
        <w:tc>
          <w:tcPr>
            <w:tcW w:w="669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033267" w:rsidRDefault="00033267" w:rsidP="00033267">
            <w:pPr>
              <w:spacing w:before="80"/>
              <w:ind w:right="264"/>
              <w:jc w:val="right"/>
              <w:rPr>
                <w:rFonts w:cs="Calibri"/>
                <w:color w:val="221F1F"/>
                <w:w w:val="150"/>
                <w:sz w:val="18"/>
                <w:lang w:val="ru-RU"/>
              </w:rPr>
            </w:pPr>
            <w:r>
              <w:rPr>
                <w:rFonts w:cs="Calibri"/>
                <w:color w:val="221F1F"/>
                <w:w w:val="150"/>
                <w:sz w:val="18"/>
                <w:lang w:val="ru-RU"/>
              </w:rPr>
              <w:t>1</w:t>
            </w:r>
          </w:p>
        </w:tc>
      </w:tr>
    </w:tbl>
    <w:p w:rsidR="00CE4A36" w:rsidRPr="00CE4A36" w:rsidRDefault="00CE4A36" w:rsidP="00CE4A36">
      <w:pPr>
        <w:spacing w:after="0" w:line="240" w:lineRule="auto"/>
        <w:rPr>
          <w:rFonts w:ascii="Calibri" w:eastAsia="Calibri" w:hAnsi="Calibri" w:cs="Calibri"/>
          <w:sz w:val="18"/>
          <w:lang w:val="ru-RU"/>
        </w:rPr>
        <w:sectPr w:rsidR="00CE4A36" w:rsidRPr="00CE4A36" w:rsidSect="008D7979">
          <w:pgSz w:w="9470" w:h="12590"/>
          <w:pgMar w:top="1360" w:right="720" w:bottom="709" w:left="740" w:header="2" w:footer="943" w:gutter="0"/>
          <w:pgNumType w:start="27"/>
          <w:cols w:space="720"/>
        </w:sectPr>
      </w:pPr>
    </w:p>
    <w:p w:rsidR="00886566" w:rsidRPr="006F574A" w:rsidRDefault="00A52A69">
      <w:pPr>
        <w:spacing w:after="0"/>
        <w:ind w:left="120"/>
        <w:rPr>
          <w:lang w:val="ru-RU"/>
        </w:rPr>
      </w:pPr>
      <w:bookmarkStart w:id="12" w:name="block-6345640"/>
      <w:bookmarkStart w:id="13" w:name="block-6345641"/>
      <w:bookmarkEnd w:id="11"/>
      <w:bookmarkEnd w:id="12"/>
      <w:r w:rsidRPr="006F574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86566" w:rsidRDefault="00A52A6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F574A">
        <w:rPr>
          <w:rFonts w:ascii="Times New Roman" w:hAnsi="Times New Roman"/>
          <w:b/>
          <w:color w:val="000000"/>
          <w:sz w:val="28"/>
          <w:lang w:val="ru-RU"/>
        </w:rPr>
        <w:t xml:space="preserve"> УЧЕБНЫЕ МАТЕРИАЛЫ ДЛЯ УЧЕНИКА</w:t>
      </w:r>
      <w:r w:rsidR="00033267">
        <w:rPr>
          <w:rFonts w:ascii="Times New Roman" w:hAnsi="Times New Roman"/>
          <w:b/>
          <w:color w:val="000000"/>
          <w:sz w:val="28"/>
          <w:lang w:val="ru-RU"/>
        </w:rPr>
        <w:t xml:space="preserve"> И УЧИТЕЛЯ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Алексеев    Н. Г.     Проектирование    и    рефлексивное    мышление    / Н. Г. Алексеев // Развитие личности. — 2002. — № 2. — С. 92—115.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Боголюбов Л. Н. Обществознание. Школьный словарь. 10—11 классы/ Л. Н.  Боголюбов,   Ю. И.   Аверьянов,   Н. Ю.  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Басик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  и   др.;   под   ред. Л. Н. Боголюбова, Ю. И. Аверьянова. — М.: Просвещение, 2017.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Громыко Ю. В. Проектирование и программирование развития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обр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зования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/ Ю. В. Громыко. — М.: Московская академия развития о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б-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разования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, 1996.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4.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Интеграция детей с  ограниченными  возможностями  в 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образовател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ь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ный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  процесс.   Начальная   школа    /    авт.-сост.    Л. В.   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Годовникова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, И. В. Возняк. — Волгоград: Учитель, 2011.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Лазарев В. С. Проектная деятельность в школе / В. С. Лазарев.  — Сургут: РИО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СурГПУ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, 2014.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Леонтович А. В. Исследовательская и проектная работа школьников. 5—11 классы / А. В. Леонтович, А. С.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Саввичев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; под ред. А. В. Леонтовича. — М.: ВАКО, 2014.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Перельман Я. И. Весёлые задачи. Две сотни головоломок / Я. И.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рельман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. — М.: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Аванта+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, 2013.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Староверова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М. С. Инклюзивное образование. Настольная книга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дагога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, работающего с детьми с ОВЗ / М. С.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Староверова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, Е. В.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Кова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- лев, А. В. Захарова и др.; под ред. М.  С. 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Староверовой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.  —  М.: 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Вл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дос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, 2014.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9.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Столыпин  П. А.  Нам  нужна  Великая  Россия…  Полное   собрание   р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е-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чей  в  Государственной  думе  и  Государственном  совете.  1906—1911  / П. А.  Столыпин. —  М.: Молодая  гвардия,  1991.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10.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Устиловская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А. А.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Метапредмет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«Задача» / А. А.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Устиловская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. — М.: НИИ Инновационных стратегий развития общего образования: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Пу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ш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кинский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институт, 2011.</w:t>
      </w:r>
    </w:p>
    <w:p w:rsidR="00033267" w:rsidRPr="00033267" w:rsidRDefault="00033267" w:rsidP="0003326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​‌​‌‌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86566" w:rsidRPr="003A0B3C" w:rsidRDefault="00A52A69" w:rsidP="003A0B3C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  <w:proofErr w:type="gramStart"/>
      <w:r w:rsidR="000653D8" w:rsidRPr="003A0B3C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Индивидуальный проект</w:t>
      </w:r>
      <w:proofErr w:type="gramEnd"/>
      <w:r w:rsidR="000653D8" w:rsidRPr="003A0B3C">
        <w:rPr>
          <w:rFonts w:ascii="Times New Roman" w:hAnsi="Times New Roman" w:cs="Times New Roman"/>
          <w:color w:val="000000"/>
          <w:sz w:val="28"/>
          <w:szCs w:val="28"/>
          <w:lang w:val="ru-RU"/>
        </w:rPr>
        <w:t>: рабочая тетрадь.10-11 классы.</w:t>
      </w:r>
      <w:r w:rsidR="003A0B3C" w:rsidRPr="003A0B3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Учебное пособие/Л.Е. Спиридонова и </w:t>
      </w:r>
      <w:proofErr w:type="spellStart"/>
      <w:proofErr w:type="gramStart"/>
      <w:r w:rsidR="003A0B3C" w:rsidRPr="003A0B3C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</w:t>
      </w:r>
      <w:proofErr w:type="spellEnd"/>
      <w:proofErr w:type="gramEnd"/>
    </w:p>
    <w:p w:rsidR="003A0B3C" w:rsidRPr="003A0B3C" w:rsidRDefault="003A0B3C" w:rsidP="003A0B3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A0B3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Индивидуальный проект.10-11 классы: </w:t>
      </w:r>
      <w:proofErr w:type="spellStart"/>
      <w:r w:rsidRPr="003A0B3C">
        <w:rPr>
          <w:rFonts w:ascii="Times New Roman" w:hAnsi="Times New Roman" w:cs="Times New Roman"/>
          <w:sz w:val="28"/>
          <w:szCs w:val="28"/>
          <w:lang w:val="ru-RU"/>
        </w:rPr>
        <w:t>учеб</w:t>
      </w:r>
      <w:proofErr w:type="gramStart"/>
      <w:r w:rsidRPr="003A0B3C">
        <w:rPr>
          <w:rFonts w:ascii="Times New Roman" w:hAnsi="Times New Roman" w:cs="Times New Roman"/>
          <w:sz w:val="28"/>
          <w:szCs w:val="28"/>
          <w:lang w:val="ru-RU"/>
        </w:rPr>
        <w:t>.п</w:t>
      </w:r>
      <w:proofErr w:type="gramEnd"/>
      <w:r w:rsidRPr="003A0B3C">
        <w:rPr>
          <w:rFonts w:ascii="Times New Roman" w:hAnsi="Times New Roman" w:cs="Times New Roman"/>
          <w:sz w:val="28"/>
          <w:szCs w:val="28"/>
          <w:lang w:val="ru-RU"/>
        </w:rPr>
        <w:t>особие</w:t>
      </w:r>
      <w:proofErr w:type="spellEnd"/>
      <w:r w:rsidRPr="003A0B3C">
        <w:rPr>
          <w:rFonts w:ascii="Times New Roman" w:hAnsi="Times New Roman" w:cs="Times New Roman"/>
          <w:sz w:val="28"/>
          <w:szCs w:val="28"/>
          <w:lang w:val="ru-RU"/>
        </w:rPr>
        <w:t xml:space="preserve"> для общеобразовательных организаций </w:t>
      </w:r>
      <w:proofErr w:type="spellStart"/>
      <w:r w:rsidRPr="003A0B3C">
        <w:rPr>
          <w:rFonts w:ascii="Times New Roman" w:hAnsi="Times New Roman" w:cs="Times New Roman"/>
          <w:sz w:val="28"/>
          <w:szCs w:val="28"/>
          <w:lang w:val="ru-RU"/>
        </w:rPr>
        <w:t>М.В.Половкова</w:t>
      </w:r>
      <w:proofErr w:type="spellEnd"/>
      <w:r w:rsidRPr="003A0B3C">
        <w:rPr>
          <w:rFonts w:ascii="Times New Roman" w:hAnsi="Times New Roman" w:cs="Times New Roman"/>
          <w:sz w:val="28"/>
          <w:szCs w:val="28"/>
          <w:lang w:val="ru-RU"/>
        </w:rPr>
        <w:t xml:space="preserve">, и </w:t>
      </w:r>
      <w:proofErr w:type="spellStart"/>
      <w:r w:rsidRPr="003A0B3C">
        <w:rPr>
          <w:rFonts w:ascii="Times New Roman" w:hAnsi="Times New Roman" w:cs="Times New Roman"/>
          <w:sz w:val="28"/>
          <w:szCs w:val="28"/>
          <w:lang w:val="ru-RU"/>
        </w:rPr>
        <w:t>др</w:t>
      </w:r>
      <w:proofErr w:type="spellEnd"/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6566" w:rsidRPr="00033267" w:rsidRDefault="00A52A69">
      <w:pPr>
        <w:spacing w:after="0" w:line="480" w:lineRule="auto"/>
        <w:ind w:left="120"/>
        <w:rPr>
          <w:lang w:val="ru-RU"/>
        </w:rPr>
      </w:pPr>
      <w:r w:rsidRPr="00033267">
        <w:rPr>
          <w:rFonts w:ascii="Times New Roman" w:hAnsi="Times New Roman"/>
          <w:color w:val="000000"/>
          <w:sz w:val="28"/>
          <w:lang w:val="ru-RU"/>
        </w:rPr>
        <w:t>​</w:t>
      </w:r>
      <w:r w:rsidRPr="00033267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7d5051e0-bab5-428c-941a-1d062349d11d"/>
      <w:r w:rsidRPr="00033267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4"/>
      <w:r w:rsidRPr="00033267">
        <w:rPr>
          <w:rFonts w:ascii="Times New Roman" w:hAnsi="Times New Roman"/>
          <w:color w:val="333333"/>
          <w:sz w:val="28"/>
          <w:lang w:val="ru-RU"/>
        </w:rPr>
        <w:t>‌</w:t>
      </w:r>
      <w:r w:rsidRPr="00033267">
        <w:rPr>
          <w:rFonts w:ascii="Times New Roman" w:hAnsi="Times New Roman"/>
          <w:color w:val="000000"/>
          <w:sz w:val="28"/>
          <w:lang w:val="ru-RU"/>
        </w:rPr>
        <w:t>​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Официальный информационный сайт строительства Крымского  м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ста (http://www.most.life/).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Проект «Старость в радость» (https://starikam.org/).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Просветительский проект «Арзамас» (https://arzamas.academy).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4.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Проект «Экологическая тропа» (https://komiinform.ru/news/164370/).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Сайт организации «Добровольцы России» (https://добровольцыро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с-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сии.рф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organizations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/55619/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info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Волонтёрский педагогический отряд (http://www.ruy.ru/organization/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activities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Проект Smart-теплицы (http://mgk.olimpiada.ru/work/12513/request/20370).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IT-проекты со школьниками (https://habr.com/post/329758).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9.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Объект и предмет исследования — в чём разница? </w:t>
      </w:r>
      <w:r w:rsidRPr="00033267">
        <w:rPr>
          <w:rFonts w:ascii="Times New Roman" w:hAnsi="Times New Roman" w:cs="Times New Roman"/>
          <w:sz w:val="28"/>
          <w:szCs w:val="28"/>
        </w:rPr>
        <w:t xml:space="preserve">(https:// nauchniestati.ru/blog/ </w:t>
      </w:r>
      <w:proofErr w:type="spellStart"/>
      <w:r w:rsidRPr="00033267">
        <w:rPr>
          <w:rFonts w:ascii="Times New Roman" w:hAnsi="Times New Roman" w:cs="Times New Roman"/>
          <w:sz w:val="28"/>
          <w:szCs w:val="28"/>
        </w:rPr>
        <w:t>obekt-i-predmet-issledovaniya</w:t>
      </w:r>
      <w:proofErr w:type="spellEnd"/>
      <w:r w:rsidRPr="00033267">
        <w:rPr>
          <w:rFonts w:ascii="Times New Roman" w:hAnsi="Times New Roman" w:cs="Times New Roman"/>
          <w:sz w:val="28"/>
          <w:szCs w:val="28"/>
        </w:rPr>
        <w:t>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10.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Всероссийский конкурс научно-технологических проектов (https://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konkurs.sochisirius.ru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custom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about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11.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Школьный кубок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Преактум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(http://preactum.ru/).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lastRenderedPageBreak/>
        <w:t>12.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Большой энциклопедический  словарь  (http://slovari.299.ru).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13.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Понятие «цель» (http://vslovare.info/slovo/filosofskiij-slovar/tzel/47217).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14.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Лучшие стартапы и инвестиционные проекты в Интернете (https://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startupnetwork.ru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startups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15.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Переработка пластиковых бутылок (http://promtu.ru/mini-zavodyi/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mini-pererabotka-plastika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16.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Робот, который ищет мусор (https://deti.mail.ru/news/12letnyaya-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devoch-ka-postroila-robota-kotoryy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17.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Кто такой 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эксперт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gram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каким</w:t>
      </w:r>
      <w:proofErr w:type="gramEnd"/>
      <w:r w:rsidRPr="00033267">
        <w:rPr>
          <w:rFonts w:ascii="Times New Roman" w:hAnsi="Times New Roman" w:cs="Times New Roman"/>
          <w:sz w:val="28"/>
          <w:szCs w:val="28"/>
          <w:lang w:val="ru-RU"/>
        </w:rPr>
        <w:t xml:space="preserve"> он должен быть (http://www.liveexpert.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ru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forum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view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/1257990).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033267">
        <w:rPr>
          <w:rFonts w:ascii="Times New Roman" w:hAnsi="Times New Roman" w:cs="Times New Roman"/>
          <w:sz w:val="28"/>
          <w:szCs w:val="28"/>
        </w:rPr>
        <w:t>18.</w:t>
      </w:r>
      <w:r w:rsidRPr="00033267">
        <w:rPr>
          <w:rFonts w:ascii="Times New Roman" w:hAnsi="Times New Roman" w:cs="Times New Roman"/>
          <w:sz w:val="28"/>
          <w:szCs w:val="28"/>
        </w:rPr>
        <w:tab/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>КакспоритьспомощьюметодаСократа</w:t>
      </w:r>
      <w:r w:rsidRPr="00033267">
        <w:rPr>
          <w:rFonts w:ascii="Times New Roman" w:hAnsi="Times New Roman" w:cs="Times New Roman"/>
          <w:sz w:val="28"/>
          <w:szCs w:val="28"/>
        </w:rPr>
        <w:t xml:space="preserve"> (https://mensby.com/career/ psychology/9209-how-to-argue-with-socrates-method).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19.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Проведение опросов (http://anketolog.ru).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20.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Федеральная служба государственной статистики (http://www.gks.ru/).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21.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>Как создать анкету и провести опрос (www.testograf.ru).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22.</w:t>
      </w:r>
      <w:r w:rsidRPr="0003326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Программы для монтажа (https://lifehacker.ru/programmy-dlya-mon- 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tazha-video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23. Федеральный закон от 11.08.1995 г. № 135-ФЗ (ред. от 01.05.2018)</w:t>
      </w:r>
    </w:p>
    <w:p w:rsidR="00033267" w:rsidRPr="00033267" w:rsidRDefault="00033267" w:rsidP="0003326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3267">
        <w:rPr>
          <w:rFonts w:ascii="Times New Roman" w:hAnsi="Times New Roman" w:cs="Times New Roman"/>
          <w:sz w:val="28"/>
          <w:szCs w:val="28"/>
          <w:lang w:val="ru-RU"/>
        </w:rPr>
        <w:t>«О благотворительной деятельности и добровольчестве (</w:t>
      </w:r>
      <w:proofErr w:type="spellStart"/>
      <w:r w:rsidRPr="00033267">
        <w:rPr>
          <w:rFonts w:ascii="Times New Roman" w:hAnsi="Times New Roman" w:cs="Times New Roman"/>
          <w:sz w:val="28"/>
          <w:szCs w:val="28"/>
          <w:lang w:val="ru-RU"/>
        </w:rPr>
        <w:t>волонтёрстве</w:t>
      </w:r>
      <w:proofErr w:type="spellEnd"/>
      <w:r w:rsidRPr="00033267">
        <w:rPr>
          <w:rFonts w:ascii="Times New Roman" w:hAnsi="Times New Roman" w:cs="Times New Roman"/>
          <w:sz w:val="28"/>
          <w:szCs w:val="28"/>
          <w:lang w:val="ru-RU"/>
        </w:rPr>
        <w:t>)» (http://legalacts.ru/doc/federalnyi-zakon-ot-11081995-n-135-fz-o/).</w:t>
      </w:r>
      <w:bookmarkEnd w:id="13"/>
    </w:p>
    <w:sectPr w:rsidR="00033267" w:rsidRPr="00033267" w:rsidSect="002805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7A01"/>
    <w:multiLevelType w:val="multilevel"/>
    <w:tmpl w:val="AE5EE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C65545"/>
    <w:multiLevelType w:val="multilevel"/>
    <w:tmpl w:val="E116C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967875"/>
    <w:multiLevelType w:val="multilevel"/>
    <w:tmpl w:val="E0BA0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203D06"/>
    <w:multiLevelType w:val="multilevel"/>
    <w:tmpl w:val="941205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E97706"/>
    <w:multiLevelType w:val="multilevel"/>
    <w:tmpl w:val="CEE006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62391D"/>
    <w:multiLevelType w:val="multilevel"/>
    <w:tmpl w:val="890AED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/>
  <w:rsids>
    <w:rsidRoot w:val="00886566"/>
    <w:rsid w:val="00033267"/>
    <w:rsid w:val="000653D8"/>
    <w:rsid w:val="000E3EE8"/>
    <w:rsid w:val="00136B46"/>
    <w:rsid w:val="00182194"/>
    <w:rsid w:val="00196F15"/>
    <w:rsid w:val="001B3349"/>
    <w:rsid w:val="002805BC"/>
    <w:rsid w:val="002A619C"/>
    <w:rsid w:val="003A0B3C"/>
    <w:rsid w:val="004420A0"/>
    <w:rsid w:val="005C2EDC"/>
    <w:rsid w:val="006D6738"/>
    <w:rsid w:val="006F574A"/>
    <w:rsid w:val="007815D6"/>
    <w:rsid w:val="00886566"/>
    <w:rsid w:val="008D7979"/>
    <w:rsid w:val="00915837"/>
    <w:rsid w:val="00986E85"/>
    <w:rsid w:val="009A5964"/>
    <w:rsid w:val="009D2DE7"/>
    <w:rsid w:val="00A44001"/>
    <w:rsid w:val="00A52A69"/>
    <w:rsid w:val="00AC2B7E"/>
    <w:rsid w:val="00BC3095"/>
    <w:rsid w:val="00CE4A36"/>
    <w:rsid w:val="00D108A2"/>
    <w:rsid w:val="00DE3DC6"/>
    <w:rsid w:val="00E26829"/>
    <w:rsid w:val="00F74BF1"/>
    <w:rsid w:val="00F929F6"/>
    <w:rsid w:val="00FD74B3"/>
    <w:rsid w:val="00FF4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oc 1" w:uiPriority="1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805B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80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CE4A36"/>
  </w:style>
  <w:style w:type="paragraph" w:customStyle="1" w:styleId="msonormal0">
    <w:name w:val="msonormal"/>
    <w:basedOn w:val="a"/>
    <w:rsid w:val="00CE4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2">
    <w:name w:val="toc 1"/>
    <w:basedOn w:val="a"/>
    <w:autoRedefine/>
    <w:uiPriority w:val="1"/>
    <w:semiHidden/>
    <w:unhideWhenUsed/>
    <w:qFormat/>
    <w:rsid w:val="00CE4A36"/>
    <w:pPr>
      <w:widowControl w:val="0"/>
      <w:autoSpaceDE w:val="0"/>
      <w:autoSpaceDN w:val="0"/>
      <w:spacing w:before="56" w:after="0" w:line="240" w:lineRule="auto"/>
      <w:ind w:left="507"/>
    </w:pPr>
    <w:rPr>
      <w:rFonts w:ascii="Calibri" w:eastAsia="Calibri" w:hAnsi="Calibri" w:cs="Calibri"/>
      <w:sz w:val="20"/>
      <w:szCs w:val="20"/>
      <w:lang w:val="ru-RU"/>
    </w:rPr>
  </w:style>
  <w:style w:type="paragraph" w:styleId="ae">
    <w:name w:val="Body Text"/>
    <w:basedOn w:val="a"/>
    <w:link w:val="af"/>
    <w:uiPriority w:val="1"/>
    <w:semiHidden/>
    <w:unhideWhenUsed/>
    <w:qFormat/>
    <w:rsid w:val="00CE4A36"/>
    <w:pPr>
      <w:widowControl w:val="0"/>
      <w:autoSpaceDE w:val="0"/>
      <w:autoSpaceDN w:val="0"/>
      <w:spacing w:after="0" w:line="240" w:lineRule="auto"/>
      <w:jc w:val="both"/>
    </w:pPr>
    <w:rPr>
      <w:rFonts w:ascii="Calibri" w:eastAsia="Calibri" w:hAnsi="Calibri" w:cs="Calibri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CE4A36"/>
    <w:rPr>
      <w:rFonts w:ascii="Calibri" w:eastAsia="Calibri" w:hAnsi="Calibri" w:cs="Calibri"/>
      <w:sz w:val="20"/>
      <w:szCs w:val="20"/>
      <w:lang w:val="ru-RU"/>
    </w:rPr>
  </w:style>
  <w:style w:type="paragraph" w:styleId="af0">
    <w:name w:val="List Paragraph"/>
    <w:basedOn w:val="a"/>
    <w:uiPriority w:val="1"/>
    <w:qFormat/>
    <w:rsid w:val="00CE4A36"/>
    <w:pPr>
      <w:widowControl w:val="0"/>
      <w:autoSpaceDE w:val="0"/>
      <w:autoSpaceDN w:val="0"/>
      <w:spacing w:after="0" w:line="240" w:lineRule="auto"/>
      <w:ind w:left="393" w:right="128" w:hanging="284"/>
      <w:jc w:val="both"/>
    </w:pPr>
    <w:rPr>
      <w:rFonts w:ascii="Calibri" w:eastAsia="Calibri" w:hAnsi="Calibri" w:cs="Calibri"/>
      <w:lang w:val="ru-RU"/>
    </w:rPr>
  </w:style>
  <w:style w:type="paragraph" w:customStyle="1" w:styleId="TableParagraph">
    <w:name w:val="Table Paragraph"/>
    <w:basedOn w:val="a"/>
    <w:uiPriority w:val="1"/>
    <w:qFormat/>
    <w:rsid w:val="00CE4A36"/>
    <w:pPr>
      <w:widowControl w:val="0"/>
      <w:autoSpaceDE w:val="0"/>
      <w:autoSpaceDN w:val="0"/>
      <w:spacing w:before="75" w:after="0" w:line="240" w:lineRule="auto"/>
      <w:ind w:left="167"/>
    </w:pPr>
    <w:rPr>
      <w:rFonts w:ascii="Calibri" w:eastAsia="Calibri" w:hAnsi="Calibri" w:cs="Calibri"/>
      <w:lang w:val="ru-RU"/>
    </w:rPr>
  </w:style>
  <w:style w:type="table" w:customStyle="1" w:styleId="TableNormal">
    <w:name w:val="Table Normal"/>
    <w:uiPriority w:val="2"/>
    <w:semiHidden/>
    <w:qFormat/>
    <w:rsid w:val="00CE4A3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6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5197</Words>
  <Characters>29629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admin</cp:lastModifiedBy>
  <cp:revision>3</cp:revision>
  <dcterms:created xsi:type="dcterms:W3CDTF">2023-08-27T10:14:00Z</dcterms:created>
  <dcterms:modified xsi:type="dcterms:W3CDTF">2023-08-31T10:33:00Z</dcterms:modified>
</cp:coreProperties>
</file>